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D40" w:rsidRPr="00C63D40" w:rsidRDefault="00C63D40" w:rsidP="00C63D40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lock-75098459"/>
      <w:r w:rsidRPr="00C63D40">
        <w:rPr>
          <w:rFonts w:ascii="Times New Roman" w:hAnsi="Times New Roman" w:cs="Times New Roman"/>
          <w:b/>
          <w:sz w:val="28"/>
          <w:szCs w:val="28"/>
        </w:rPr>
        <w:t>МИНИСТЕРСТВО ПРОСВЕЩЕНИЯ РОССИЙСКОЙ ФЕДЕРАЦИИ</w:t>
      </w:r>
    </w:p>
    <w:p w:rsidR="00C63D40" w:rsidRPr="00C63D40" w:rsidRDefault="00C63D40" w:rsidP="00C63D40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860646c2-889a-4569-8575-2a8bf8f7bf01"/>
      <w:r w:rsidRPr="00C63D40">
        <w:rPr>
          <w:rFonts w:ascii="Times New Roman" w:hAnsi="Times New Roman" w:cs="Times New Roman"/>
          <w:b/>
          <w:sz w:val="28"/>
          <w:szCs w:val="28"/>
        </w:rPr>
        <w:t>Республика Карелия</w:t>
      </w:r>
      <w:bookmarkEnd w:id="1"/>
    </w:p>
    <w:p w:rsidR="00C63D40" w:rsidRPr="00C63D40" w:rsidRDefault="00C63D40" w:rsidP="00C63D4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14fc4b3a-950c-4903-a83a-e28a6ceb6a1b"/>
      <w:r w:rsidRPr="00C63D40">
        <w:rPr>
          <w:rFonts w:ascii="Times New Roman" w:hAnsi="Times New Roman" w:cs="Times New Roman"/>
          <w:b/>
          <w:sz w:val="28"/>
          <w:szCs w:val="28"/>
        </w:rPr>
        <w:t>Администрация Прионежского муниципального района</w:t>
      </w:r>
      <w:bookmarkEnd w:id="2"/>
    </w:p>
    <w:p w:rsidR="00C63D40" w:rsidRPr="00C63D40" w:rsidRDefault="00C63D40" w:rsidP="00C63D4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D40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C63D40" w:rsidRPr="00C63D40" w:rsidRDefault="00C63D40" w:rsidP="00C63D40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3D40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 2 п</w:t>
      </w:r>
      <w:proofErr w:type="gramStart"/>
      <w:r w:rsidRPr="00C63D40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Pr="00C63D40">
        <w:rPr>
          <w:rFonts w:ascii="Times New Roman" w:hAnsi="Times New Roman" w:cs="Times New Roman"/>
          <w:b/>
          <w:sz w:val="28"/>
          <w:szCs w:val="28"/>
        </w:rPr>
        <w:t>елиоративный»</w:t>
      </w:r>
    </w:p>
    <w:p w:rsidR="00C63D40" w:rsidRPr="007C24EA" w:rsidRDefault="00C63D40" w:rsidP="00C63D40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C24EA">
        <w:rPr>
          <w:rFonts w:ascii="Times New Roman" w:hAnsi="Times New Roman" w:cs="Times New Roman"/>
          <w:b/>
          <w:sz w:val="28"/>
          <w:szCs w:val="28"/>
        </w:rPr>
        <w:t>(МОУ "Средняя школа №2")</w:t>
      </w:r>
    </w:p>
    <w:p w:rsidR="00C63D40" w:rsidRPr="007C24EA" w:rsidRDefault="00C63D40" w:rsidP="00C63D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1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56"/>
      </w:tblGrid>
      <w:tr w:rsidR="00C63D40" w:rsidRPr="007C24EA" w:rsidTr="00C63D40">
        <w:tc>
          <w:tcPr>
            <w:tcW w:w="3114" w:type="dxa"/>
          </w:tcPr>
          <w:p w:rsidR="00C63D40" w:rsidRPr="00C63D40" w:rsidRDefault="00C63D40" w:rsidP="00C63D40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3D40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</w:t>
            </w:r>
          </w:p>
          <w:p w:rsidR="00C63D40" w:rsidRPr="00C63D40" w:rsidRDefault="00C63D40" w:rsidP="00C63D40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3D40">
              <w:rPr>
                <w:rFonts w:ascii="Times New Roman" w:eastAsia="Times New Roman" w:hAnsi="Times New Roman" w:cs="Times New Roman"/>
                <w:sz w:val="28"/>
                <w:szCs w:val="28"/>
              </w:rPr>
              <w:t>на заседании методического объединения председатель МО</w:t>
            </w:r>
          </w:p>
          <w:p w:rsidR="00C63D40" w:rsidRPr="00C63D40" w:rsidRDefault="00C63D40" w:rsidP="00C63D40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3D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 </w:t>
            </w:r>
          </w:p>
          <w:p w:rsidR="00C63D40" w:rsidRPr="00C63D40" w:rsidRDefault="00C63D40" w:rsidP="00C63D40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Ишутина А. П.</w:t>
            </w:r>
          </w:p>
          <w:p w:rsidR="00C63D40" w:rsidRPr="00C63D40" w:rsidRDefault="00C63D40" w:rsidP="00C63D40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3D40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 1 от «27» августа   2025 г.</w:t>
            </w:r>
          </w:p>
        </w:tc>
        <w:tc>
          <w:tcPr>
            <w:tcW w:w="3115" w:type="dxa"/>
          </w:tcPr>
          <w:p w:rsidR="00C63D40" w:rsidRPr="00C63D40" w:rsidRDefault="00C63D40" w:rsidP="00C63D40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3D40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  <w:p w:rsidR="00C63D40" w:rsidRPr="00C63D40" w:rsidRDefault="00C63D40" w:rsidP="00C63D40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3D40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по учебно-воспитательной работе</w:t>
            </w:r>
          </w:p>
          <w:p w:rsidR="00C63D40" w:rsidRPr="00C63D40" w:rsidRDefault="00C63D40" w:rsidP="00C63D40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3D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____________________ </w:t>
            </w:r>
          </w:p>
          <w:p w:rsidR="00C63D40" w:rsidRPr="00C63D40" w:rsidRDefault="00C63D40" w:rsidP="00C63D40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3D40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Краснобаева Г.Г.</w:t>
            </w:r>
          </w:p>
          <w:p w:rsidR="00C63D40" w:rsidRPr="00C63D40" w:rsidRDefault="00C63D40" w:rsidP="00C63D40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3D40"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№ 1 от «29» августа   2025 г.</w:t>
            </w:r>
          </w:p>
        </w:tc>
        <w:tc>
          <w:tcPr>
            <w:tcW w:w="3115" w:type="dxa"/>
          </w:tcPr>
          <w:p w:rsidR="00C63D40" w:rsidRPr="00C63D40" w:rsidRDefault="00C63D40" w:rsidP="00C63D40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3D40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C63D40" w:rsidRPr="00C63D40" w:rsidRDefault="00C63D40" w:rsidP="00C63D40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3D40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  <w:p w:rsidR="00C63D40" w:rsidRPr="00C63D40" w:rsidRDefault="00C63D40" w:rsidP="00C63D40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3D40" w:rsidRPr="00C63D40" w:rsidRDefault="00C63D40" w:rsidP="00C63D40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3D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_____________________ </w:t>
            </w:r>
          </w:p>
          <w:p w:rsidR="00C63D40" w:rsidRPr="00C63D40" w:rsidRDefault="00C63D40" w:rsidP="00C63D40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3D40">
              <w:rPr>
                <w:rFonts w:ascii="Times New Roman" w:eastAsia="Times New Roman" w:hAnsi="Times New Roman" w:cs="Times New Roman"/>
                <w:sz w:val="28"/>
                <w:szCs w:val="28"/>
              </w:rPr>
              <w:t>Шипнягова Н.Г.</w:t>
            </w:r>
          </w:p>
          <w:p w:rsidR="00C63D40" w:rsidRPr="007C24EA" w:rsidRDefault="00C63D40" w:rsidP="00C63D40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24EA"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№ 1 от «29» августа   2025 г.</w:t>
            </w:r>
          </w:p>
        </w:tc>
      </w:tr>
    </w:tbl>
    <w:p w:rsidR="00730473" w:rsidRPr="002807E4" w:rsidRDefault="00730473">
      <w:pPr>
        <w:spacing w:after="0"/>
        <w:ind w:left="120"/>
      </w:pPr>
    </w:p>
    <w:p w:rsidR="00730473" w:rsidRPr="002807E4" w:rsidRDefault="002807E4" w:rsidP="00C63D40">
      <w:pPr>
        <w:spacing w:after="0" w:line="360" w:lineRule="auto"/>
        <w:ind w:left="120"/>
        <w:jc w:val="center"/>
      </w:pPr>
      <w:r w:rsidRPr="002807E4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30473" w:rsidRPr="002807E4" w:rsidRDefault="002807E4" w:rsidP="00C63D40">
      <w:pPr>
        <w:spacing w:after="0" w:line="360" w:lineRule="auto"/>
        <w:ind w:left="120"/>
        <w:jc w:val="center"/>
      </w:pPr>
      <w:r w:rsidRPr="002807E4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807E4">
        <w:rPr>
          <w:rFonts w:ascii="Times New Roman" w:hAnsi="Times New Roman"/>
          <w:color w:val="000000"/>
          <w:sz w:val="28"/>
        </w:rPr>
        <w:t xml:space="preserve"> 9267985)</w:t>
      </w:r>
    </w:p>
    <w:p w:rsidR="00730473" w:rsidRPr="002807E4" w:rsidRDefault="002807E4" w:rsidP="00C63D40">
      <w:pPr>
        <w:spacing w:after="0" w:line="360" w:lineRule="auto"/>
        <w:ind w:left="120"/>
        <w:jc w:val="center"/>
      </w:pPr>
      <w:r w:rsidRPr="002807E4">
        <w:rPr>
          <w:rFonts w:ascii="Times New Roman" w:hAnsi="Times New Roman"/>
          <w:b/>
          <w:color w:val="000000"/>
          <w:sz w:val="28"/>
        </w:rPr>
        <w:t>учебного предмета «Физическая культура» (Вариант 2)</w:t>
      </w:r>
    </w:p>
    <w:p w:rsidR="00730473" w:rsidRPr="002807E4" w:rsidRDefault="002807E4" w:rsidP="00C63D40">
      <w:pPr>
        <w:spacing w:after="0" w:line="360" w:lineRule="auto"/>
        <w:ind w:left="120"/>
        <w:jc w:val="center"/>
      </w:pPr>
      <w:r w:rsidRPr="002807E4"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730473" w:rsidRPr="00C63D40" w:rsidRDefault="00C63D40" w:rsidP="00C63D40">
      <w:pPr>
        <w:spacing w:after="0" w:line="36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C63D40">
        <w:rPr>
          <w:rFonts w:ascii="Times New Roman" w:hAnsi="Times New Roman" w:cs="Times New Roman"/>
          <w:sz w:val="28"/>
          <w:szCs w:val="28"/>
        </w:rPr>
        <w:t>Срок освоения: 4 года</w:t>
      </w:r>
    </w:p>
    <w:p w:rsidR="00730473" w:rsidRPr="002807E4" w:rsidRDefault="00730473">
      <w:pPr>
        <w:spacing w:after="0"/>
        <w:ind w:left="120"/>
        <w:jc w:val="center"/>
      </w:pPr>
    </w:p>
    <w:p w:rsidR="00730473" w:rsidRPr="002807E4" w:rsidRDefault="00730473">
      <w:pPr>
        <w:spacing w:after="0"/>
        <w:ind w:left="120"/>
        <w:jc w:val="center"/>
      </w:pPr>
    </w:p>
    <w:p w:rsidR="00730473" w:rsidRPr="002807E4" w:rsidRDefault="00730473">
      <w:pPr>
        <w:spacing w:after="0"/>
        <w:ind w:left="120"/>
        <w:jc w:val="center"/>
      </w:pPr>
    </w:p>
    <w:p w:rsidR="00730473" w:rsidRDefault="00730473">
      <w:pPr>
        <w:spacing w:after="0"/>
        <w:ind w:left="120"/>
        <w:jc w:val="center"/>
      </w:pPr>
      <w:bookmarkStart w:id="3" w:name="_GoBack"/>
      <w:bookmarkEnd w:id="3"/>
    </w:p>
    <w:p w:rsidR="00C63D40" w:rsidRPr="002807E4" w:rsidRDefault="00C63D40">
      <w:pPr>
        <w:spacing w:after="0"/>
        <w:ind w:left="120"/>
        <w:jc w:val="center"/>
      </w:pPr>
    </w:p>
    <w:p w:rsidR="00730473" w:rsidRPr="002807E4" w:rsidRDefault="00730473">
      <w:pPr>
        <w:spacing w:after="0"/>
        <w:ind w:left="120"/>
        <w:jc w:val="center"/>
      </w:pPr>
    </w:p>
    <w:p w:rsidR="00730473" w:rsidRPr="00C63D40" w:rsidRDefault="00C63D40" w:rsidP="00C63D40">
      <w:pPr>
        <w:spacing w:after="0" w:line="36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C63D40">
        <w:rPr>
          <w:rFonts w:ascii="Times New Roman" w:hAnsi="Times New Roman" w:cs="Times New Roman"/>
          <w:sz w:val="28"/>
          <w:szCs w:val="28"/>
        </w:rPr>
        <w:t>п. Мелиоративный</w:t>
      </w:r>
    </w:p>
    <w:p w:rsidR="00C63D40" w:rsidRPr="00C63D40" w:rsidRDefault="00C63D40" w:rsidP="00C63D40">
      <w:pPr>
        <w:spacing w:after="0" w:line="36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C63D40">
        <w:rPr>
          <w:rFonts w:ascii="Times New Roman" w:hAnsi="Times New Roman" w:cs="Times New Roman"/>
          <w:sz w:val="28"/>
          <w:szCs w:val="28"/>
        </w:rPr>
        <w:t>2025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bookmarkStart w:id="4" w:name="block-75098461"/>
      <w:bookmarkEnd w:id="0"/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увеличения продолжительности жизни граждан России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</w:t>
      </w: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Освоение программы по физической культуре обеспечивает выполнение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развития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физических упражнений в игровой деятельности.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культуры и спорта в Российской Федерации на период до 2030 г. и межотраслевой программы развития школьного спорта до 2024 г.,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направлена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  <w:proofErr w:type="gramEnd"/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Важное значение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 соответствии с ФГОС НОО содержание программы по физической культуре состоит из следующих компонентов: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знания о физической культуре (информационный компонент деятельности);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способы физкультурной деятельности (операциональный компонент деятельности);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Концепция программы по физической культуре основана на следующих принципах: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обучающегося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Принцип динамичности выражает общую тенденцию требований, предъявляемых к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обучающимся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обучающимся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достичь наиболее эффективных результатов.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Освоение программы по физической культуре предполагает соблюдение главных педагогических правил: от известного к неизвестному, от лёгкого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к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  <w:proofErr w:type="gramEnd"/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Наряду с этим программа по физической культуре обеспечивает: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государственные гарантии качества начального общего образования, личностного развития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освоение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Приоритет индивидуального подхода в обучении позволяет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обучающимся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осваивать программу по физической культуре в соответствии с возможностями каждого.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Универсальными компетенциями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этапе начального образования по программе по физической культуре являются: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по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общим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C63D40" w:rsidRPr="00C63D40" w:rsidRDefault="00C63D40" w:rsidP="00C63D40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63D40">
        <w:rPr>
          <w:rFonts w:ascii="Times New Roman" w:eastAsia="Calibri" w:hAnsi="Times New Roman" w:cs="Times New Roman"/>
          <w:b/>
          <w:sz w:val="28"/>
          <w:szCs w:val="28"/>
        </w:rPr>
        <w:t>СВЯЗЬ С РАБОЧЕЙ ПРОГРАММОЙ ВОСПИТАНИЯ ШКОЛЫ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sz w:val="28"/>
          <w:szCs w:val="28"/>
        </w:rPr>
        <w:t>Реализация воспитательного потенциала уроков физической культуры (урочной деятельности, аудиторных занятий в рамках максимально допустимой учебной нагрузки) предусматривает: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sz w:val="28"/>
          <w:szCs w:val="28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sz w:val="28"/>
          <w:szCs w:val="28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sz w:val="28"/>
          <w:szCs w:val="28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sz w:val="28"/>
          <w:szCs w:val="28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sz w:val="28"/>
          <w:szCs w:val="28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sz w:val="28"/>
          <w:szCs w:val="28"/>
        </w:rPr>
        <w:t xml:space="preserve">- побуждение </w:t>
      </w:r>
      <w:proofErr w:type="gramStart"/>
      <w:r w:rsidRPr="00C63D40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C63D40">
        <w:rPr>
          <w:rFonts w:ascii="Times New Roman" w:eastAsia="Calibri" w:hAnsi="Times New Roman" w:cs="Times New Roman"/>
          <w:sz w:val="28"/>
          <w:szCs w:val="28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sz w:val="28"/>
          <w:szCs w:val="28"/>
        </w:rPr>
        <w:t xml:space="preserve">- организацию наставничества </w:t>
      </w:r>
      <w:proofErr w:type="gramStart"/>
      <w:r w:rsidRPr="00C63D40">
        <w:rPr>
          <w:rFonts w:ascii="Times New Roman" w:eastAsia="Calibri" w:hAnsi="Times New Roman" w:cs="Times New Roman"/>
          <w:sz w:val="28"/>
          <w:szCs w:val="28"/>
        </w:rPr>
        <w:t>мотивированных</w:t>
      </w:r>
      <w:proofErr w:type="gramEnd"/>
      <w:r w:rsidRPr="00C63D40">
        <w:rPr>
          <w:rFonts w:ascii="Times New Roman" w:eastAsia="Calibri" w:hAnsi="Times New Roman" w:cs="Times New Roman"/>
          <w:sz w:val="28"/>
          <w:szCs w:val="28"/>
        </w:rPr>
        <w:t xml:space="preserve">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sz w:val="28"/>
          <w:szCs w:val="28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sz w:val="28"/>
          <w:szCs w:val="28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«Физическая культура» на уровне начального общего образования».</w:t>
      </w:r>
    </w:p>
    <w:p w:rsidR="00C63D40" w:rsidRPr="00C63D40" w:rsidRDefault="00C63D40" w:rsidP="00C63D40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63D40">
        <w:rPr>
          <w:rFonts w:ascii="Times New Roman" w:eastAsia="Calibri" w:hAnsi="Times New Roman" w:cs="Times New Roman"/>
          <w:b/>
          <w:sz w:val="28"/>
          <w:szCs w:val="28"/>
        </w:rPr>
        <w:t>МЕСТО УЧЕБНОГО ПРЕДМЕТА «ФИЗИЧЕСКАЯ КУЛЬТУРА» В УЧЕБНОМ ПЛАНЕ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sz w:val="28"/>
          <w:szCs w:val="28"/>
        </w:rPr>
        <w:t>Программа составлена с учетом количества часов, отводимого на изучение предмета «Физическая культура» учебным планом школы: в 1-4 классах по 2 учебных часа в неделю при 33-34 учебных неделях.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sz w:val="28"/>
          <w:szCs w:val="28"/>
        </w:rPr>
        <w:t xml:space="preserve">Срок освоения рабочей программы: 1-4 классы, 4 года 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sz w:val="28"/>
          <w:szCs w:val="28"/>
        </w:rPr>
        <w:t>Количество часов в учебном плане на изучение предмета (1 класс – 33 учебные недели, 2-4 класс – 34 учебные недели)</w:t>
      </w:r>
    </w:p>
    <w:tbl>
      <w:tblPr>
        <w:tblStyle w:val="11"/>
        <w:tblW w:w="0" w:type="auto"/>
        <w:tblInd w:w="534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C63D40" w:rsidRPr="00C63D40" w:rsidTr="00C63D4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40" w:rsidRPr="00C63D40" w:rsidRDefault="00C63D40" w:rsidP="00C63D40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C63D40">
              <w:rPr>
                <w:szCs w:val="28"/>
              </w:rPr>
              <w:t>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40" w:rsidRPr="00C63D40" w:rsidRDefault="00C63D40" w:rsidP="00C63D40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C63D40">
              <w:rPr>
                <w:szCs w:val="28"/>
              </w:rPr>
              <w:t>Количество часов в неделю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40" w:rsidRPr="00C63D40" w:rsidRDefault="00C63D40" w:rsidP="00C63D40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C63D40">
              <w:rPr>
                <w:szCs w:val="28"/>
              </w:rPr>
              <w:t>Количество часов в год</w:t>
            </w:r>
          </w:p>
        </w:tc>
      </w:tr>
      <w:tr w:rsidR="00C63D40" w:rsidRPr="00C63D40" w:rsidTr="00C63D4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40" w:rsidRPr="00C63D40" w:rsidRDefault="00C63D40" w:rsidP="00C63D40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C63D40">
              <w:rPr>
                <w:szCs w:val="28"/>
              </w:rPr>
              <w:t>1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40" w:rsidRPr="00C63D40" w:rsidRDefault="00C63D40" w:rsidP="00C63D40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C63D40">
              <w:rPr>
                <w:szCs w:val="28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40" w:rsidRPr="00C63D40" w:rsidRDefault="00C63D40" w:rsidP="00C63D40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C63D40">
              <w:rPr>
                <w:szCs w:val="28"/>
              </w:rPr>
              <w:t>66</w:t>
            </w:r>
          </w:p>
        </w:tc>
      </w:tr>
      <w:tr w:rsidR="00C63D40" w:rsidRPr="00C63D40" w:rsidTr="00C63D4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40" w:rsidRPr="00C63D40" w:rsidRDefault="00C63D40" w:rsidP="00C63D40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C63D40">
              <w:rPr>
                <w:szCs w:val="28"/>
              </w:rPr>
              <w:t>2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40" w:rsidRPr="00C63D40" w:rsidRDefault="00C63D40" w:rsidP="00C63D40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C63D40">
              <w:rPr>
                <w:szCs w:val="28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40" w:rsidRPr="00C63D40" w:rsidRDefault="00C63D40" w:rsidP="00C63D40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C63D40">
              <w:rPr>
                <w:szCs w:val="28"/>
              </w:rPr>
              <w:t>68</w:t>
            </w:r>
          </w:p>
        </w:tc>
      </w:tr>
      <w:tr w:rsidR="00C63D40" w:rsidRPr="00C63D40" w:rsidTr="00C63D4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40" w:rsidRPr="00C63D40" w:rsidRDefault="00C63D40" w:rsidP="00C63D40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C63D40">
              <w:rPr>
                <w:szCs w:val="28"/>
              </w:rPr>
              <w:t>3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40" w:rsidRPr="00C63D40" w:rsidRDefault="00C63D40" w:rsidP="00C63D40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C63D40">
              <w:rPr>
                <w:szCs w:val="28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40" w:rsidRPr="00C63D40" w:rsidRDefault="00C63D40" w:rsidP="00C63D40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C63D40">
              <w:rPr>
                <w:szCs w:val="28"/>
              </w:rPr>
              <w:t>68</w:t>
            </w:r>
          </w:p>
        </w:tc>
      </w:tr>
      <w:tr w:rsidR="00C63D40" w:rsidRPr="00C63D40" w:rsidTr="00C63D4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40" w:rsidRPr="00C63D40" w:rsidRDefault="00C63D40" w:rsidP="00C63D40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C63D40">
              <w:rPr>
                <w:szCs w:val="28"/>
              </w:rPr>
              <w:t>4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40" w:rsidRPr="00C63D40" w:rsidRDefault="00C63D40" w:rsidP="00C63D40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C63D40">
              <w:rPr>
                <w:szCs w:val="28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40" w:rsidRPr="00C63D40" w:rsidRDefault="00C63D40" w:rsidP="00C63D40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C63D40">
              <w:rPr>
                <w:szCs w:val="28"/>
              </w:rPr>
              <w:t>68</w:t>
            </w:r>
          </w:p>
        </w:tc>
      </w:tr>
      <w:tr w:rsidR="00C63D40" w:rsidRPr="00C63D40" w:rsidTr="00C63D40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40" w:rsidRPr="00C63D40" w:rsidRDefault="00C63D40" w:rsidP="00C63D40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C63D40">
              <w:rPr>
                <w:szCs w:val="28"/>
              </w:rPr>
              <w:t>Всего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40" w:rsidRPr="00C63D40" w:rsidRDefault="00C63D40" w:rsidP="00C63D40">
            <w:pPr>
              <w:spacing w:line="360" w:lineRule="auto"/>
              <w:ind w:firstLine="567"/>
              <w:jc w:val="both"/>
              <w:rPr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40" w:rsidRPr="00C63D40" w:rsidRDefault="00C63D40" w:rsidP="00C63D40">
            <w:pPr>
              <w:spacing w:line="360" w:lineRule="auto"/>
              <w:ind w:firstLine="567"/>
              <w:jc w:val="both"/>
              <w:rPr>
                <w:szCs w:val="28"/>
              </w:rPr>
            </w:pPr>
            <w:r w:rsidRPr="00C63D40">
              <w:rPr>
                <w:szCs w:val="28"/>
              </w:rPr>
              <w:t>270</w:t>
            </w:r>
          </w:p>
        </w:tc>
      </w:tr>
    </w:tbl>
    <w:p w:rsid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объёме не менее 70% учебных часов должно быть отведено на выполнение физических упражнений.</w:t>
      </w:r>
    </w:p>
    <w:p w:rsidR="00C63D40" w:rsidRPr="00C63D40" w:rsidRDefault="00C63D40" w:rsidP="00C63D40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5" w:name="block-30315441"/>
      <w:bookmarkEnd w:id="5"/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СОДЕРЖАНИЕ УЧЕБНОГО ПРЕДМЕТА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 КЛАСС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Исходные положения в физических упражнениях: стойки, упоры, седы,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положения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лёжа, сидя, у опоры.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Распорядок дня. Личная гигиена. Основные правила личной гигиены.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Самоконтроль. Строевые команды, построение, расчёт.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Физические упражнения.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Упражнения по видам разминки.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полупальцах и пятках («казачок»), шаги с продвижением вперёд на полупальцах с выпрямленными коленями и в полуприседе («жираф»),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шаги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лёжа.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Подводящие упражнения.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Упражнения для развития моторики и координации с гимнастическим предметом.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Удержание скакалки.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Вращение кистью руки скакалки, сложенной вчетверо, – перед собой, сложенной вдвое – поочерёдно в лицевой, боковой плоскостях.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Подскоки через скакалку вперёд, назад. Прыжки через скакалку вперёд, назад. Игровые задания со скакалкой.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Упражнения для развития координации и развития жизненно важных навыков и умений.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Равновесие –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танцевальных шагов: «буратино», «ковырялочка», «верёвочка».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Бег, сочетаемый с круговыми движениями руками.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Игры и игровые задания, спортивные эстафеты.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Организующие команды и приёмы.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универсальных умений при выполнении организующих команд.</w:t>
      </w:r>
      <w:bookmarkStart w:id="6" w:name="_Toc101876902"/>
      <w:bookmarkEnd w:id="6"/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 КЛАСС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Упражнения по видам разминки.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Общая разминка. Упражнения общей разминки. Повторение разученных упражнений.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ног животом, грудью («складочка»).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Партерная разминка.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  <w:proofErr w:type="gramEnd"/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ноги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назад стоя на колене (махи назад) поочерёдно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Разминка у опоры.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вперёд, вместе) – вытянуть колени – подняться на полупальцы – опустить пятки на пол в исходное положение.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Подводящие упражнения, акробатические упражнения.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Освоение упражнений: кувырок вперёд, назад, шпагат, колесо, мост из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положения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сидя, стоя и вставание из положения мост.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Упражнения для развития моторики и координации с гимнастическим предметом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Бросок мяча в заданную плоскость и ловля мяча. Серия отбивов мяча.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Комбинации упражнений. Осваиваем соединение изученных упражнений в комбинации.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Пример: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Исходное положение: стоя в VI позиции ног, колени вытянуты, рука с мячом на ладони вперёд (локоть прямой) – бросок мяча в заданную плоскость (на шаг вперёд) – шаг вперёд с поворотом тела на триста шестьдесят градусов – ловля мяча.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Пример: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Исходное положение: сидя в группировке – кувырок вперед-поворот «казак» – подъём – стойка в VI позиции, руки опущены.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Упражнения для развития координации и развития жизненно важных навыков и умений.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Плавательная подготовка.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Основная гимнастика.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универсальных умений дыхания во время выполнения гимнастических упражнений.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(«припадание»), элементы современного танца.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упражнений на развитие силы: сгибание и разгибание рук в упоре лёжа на полу.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Игры и игровые задания, спортивные эстафеты.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Организующие команды и приёмы.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7" w:name="_Toc101876903"/>
      <w:bookmarkEnd w:id="7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одному с равномерной скоростью.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 КЛАСС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Основные группы мышц человека. Подводящие упражнения к выполнению акробатических упражнений.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навыков по самостоятельному ведению общей, партерной разминки и разминки у опоры в группе.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Организующие команды и приёмы.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Спортивно-оздоровительная деятельность.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техникой выполнения упражнений основной гимнастики на развитие отдельных мышечных групп.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техникой плавания на дистанцию не менее 25 метров (при наличии материально-технической базы).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Выполнение заданий в ролевых играх и игровых заданий.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Различные групповые выступления, в том числе освоение основных условий участия во флешмобах.</w:t>
      </w:r>
      <w:bookmarkStart w:id="8" w:name="_Toc101876904"/>
      <w:bookmarkEnd w:id="8"/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 КЛАСС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Способы демонстрации результатов освоения программы по физической культуре. 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Спортивно-оздоровительная деятельность.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 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Освоение акробатических упражнений: мост из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положения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стоя и поднятие из моста, шпагаты: поперечный или продольный, стойка на руках, колесо.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  <w:proofErr w:type="gramEnd"/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Выполнение заданий в ролевых, туристических, спортивных играх.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техникой выполнения групповых гимнастических и спортивных упражнений.</w:t>
      </w:r>
    </w:p>
    <w:p w:rsid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Демонстрация результатов освоения программы по физической культуре.</w:t>
      </w:r>
      <w:bookmarkStart w:id="9" w:name="block-30292726"/>
      <w:bookmarkStart w:id="10" w:name="_Toc137548640"/>
      <w:bookmarkEnd w:id="9"/>
      <w:bookmarkEnd w:id="10"/>
    </w:p>
    <w:p w:rsidR="00C63D40" w:rsidRPr="00C63D40" w:rsidRDefault="00C63D40" w:rsidP="00C63D40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bookmarkStart w:id="11" w:name="_Toc137548641"/>
      <w:bookmarkEnd w:id="11"/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обучающегося будут сформированы следующие личностные результаты: 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1) патриотического воспитания: 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  <w:proofErr w:type="gramEnd"/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2) гражданского воспитания: 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3) ценности научного познания: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4) формирование культуры здоровья: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5) экологического воспитания: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2" w:name="_Toc137548642"/>
      <w:bookmarkEnd w:id="12"/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Познавательные универсальные учебные действия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Базовые логические и исследовательские действия, работа с информацией: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ориентироваться в терминах и понятиях, используемых в физической культуре (в пределах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изученного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), применять изученную терминологию в своих устных и письменных высказываниях;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моделировать правила безопасного поведения при освоении физических упражнений, плавании;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устанавливать связь между физическими упражнениями и их влиянием на развитие физических качеств;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Коммуникативные универсальные учебные действия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Общение: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описывать влияние физической культуры на здоровье и эмоциональное благополучие человека;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конструктивно разрешать конфликты посредством учёта интересов сторон и сотрудничества.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Регулятивные универсальные учебные действия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Самоорганизация и самоконтроль: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предусматривать возникновение возможных ситуаций, опасных для здоровья и жизни;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проявлять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волевую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3" w:name="_Toc101876895"/>
      <w:bookmarkEnd w:id="13"/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Предметные результаты изучения учебного предмета «Физическая культура» отражают опыт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физкультурной деятельности.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  <w:proofErr w:type="gramEnd"/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 состав предметных результатов по освоению обязательного содержания включены физические упражнения: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  <w:proofErr w:type="gramEnd"/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Предметные результаты представлены по годам обучения и отражают сформированность у обучающихся определённых умений.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концу обучения </w:t>
      </w:r>
      <w:r w:rsidRPr="00C63D40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в 1 классе</w:t>
      </w: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Знания о физической культуре: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различать основные предметные области физической культуры (гимнастика, игры, туризм, спорт);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  <w:proofErr w:type="gramEnd"/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иметь представление об основных видах разминки.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Способы физкультурной деятельности.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Самостоятельные занятия общеразвивающими и здоровье формирующими физическими упражнениями: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выбирать гимнастические упражнения для формирования стопы,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осанки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положении стоя, сидя и при ходьбе, упражнения для развития гибкости и координации;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Самостоятельные развивающие, подвижные игры и спортивные эстафеты, строевые упражнения: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Физическое совершенствование.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Физкультурно-оздоровительная деятельность: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осваивать способы игровой деятельности. 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концу обучения </w:t>
      </w:r>
      <w:r w:rsidRPr="00C63D40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во 2 классе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Знания о физической культуре: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занятий плаванием, характеризовать умение плавать.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Способы физкультурной деятельности.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Самостоятельные занятия общеразвивающими и здоровье формирующими физическими упражнениями: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использовать технику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принимать решения в условиях игровой деятельности, оценивать правила безопасности в процессе игры;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знать основные строевые команды. 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Самостоятельные наблюдения за физическим развитием и физической подготовленностью: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Самостоятельные развивающие, подвижные игры и спортивные эстафеты, командные перестроения: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Физическое совершенствование.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Физкультурно-оздоровительная деятельность: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физические упражнения на развитие гибкости и координационно-скоростных способностей;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демонстрировать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равновесие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4" w:name="_Toc101876898"/>
      <w:bookmarkEnd w:id="14"/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концу обучения </w:t>
      </w:r>
      <w:r w:rsidRPr="00C63D40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в 3 классе</w:t>
      </w: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Знания о физической культуре: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описывать технику выполнения освоенных физических упражнений;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формулировать основные правила безопасного поведения на занятиях по физической культуре;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различать упражнения по воздействию на развитие основных физических качеств и способностей человека;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различать упражнения на развитие моторики; 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объяснять технику дыхания под водой, технику удержания тела на воде;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формулировать основные правила выполнения спортивных упражнений (по виду спорта на выбор);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выявлять характерные ошибки при выполнении физических упражнений.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Способы физкультурной деятельности.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Самостоятельные занятия общеразвивающими и здоровье формирующими физическими упражнениями: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организовывать проведение игр, игровых заданий и спортивных эстафет (на выбор).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Самостоятельные наблюдения за физическим развитием и физической подготовленностью: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проводить наблюдения за своим дыханием при выполнении упражнений основной гимнастики.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Самостоятельные развивающие, подвижные игры и спортивные эстафеты: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составлять, организовывать и проводить игры и игровые задания;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Физическое совершенствование.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Физкультурно-оздоровительная деятельность: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осваивать и выполнять технику разучиваемых физических упражнений и комбинаций гимнастических упражнений с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использованием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том числе танцевальных шагов, поворотов, прыжков;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и выполнять технику спортивного плавания стилями (на выбор): брасс, кроль на спине, кроль;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проявлять физические качества: гибкость, координацию – и демонстрировать динамику их развития;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строевой и походный шаг.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Спортивно-оздоровительная деятельность: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5" w:name="_Toc101876899"/>
      <w:bookmarkEnd w:id="15"/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концу обучения </w:t>
      </w:r>
      <w:r w:rsidRPr="00C63D40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в 4 классе</w:t>
      </w: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Знания о физической культуре: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  <w:proofErr w:type="gramEnd"/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знать строевые команды;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определять ситуации, требующие применения правил предупреждения травматизма;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определять состав спортивной одежды в зависимости от погодных условий и условий занятий;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Способы физкультурной деятельности: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общаться и взаимодействовать в игровой деятельности;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составлять, организовывать и проводить подвижные игры с элементами соревновательной деятельности.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Физическое совершенствование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Физкультурно-оздоровительная деятельность: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осваивать универсальные умения </w:t>
      </w: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по контролю за величиной физической нагрузки при выполнении упражнений на развитие физических качеств по частоте</w:t>
      </w:r>
      <w:proofErr w:type="gramEnd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сердечных сокращений;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принимать на себя ответственность за результаты эффективного развития собственных физических качеств.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Спортивно-оздоровительная деятельность: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и показывать универсальные умения при выполнении организующих упражнений;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технику выполнения спортивных упражнений;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выявлять характерные ошибки при выполнении гимнастических упражнений и техники плавания;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различать, выполнять и озвучивать строевые команды;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и демонстрировать технику различных стилей плавания (на выбор), выполнять плавание на скорость;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описывать и демонстрировать правила соревновательной деятельности по виду спорта (на выбор);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соблюдать правила техники безопасности при занятиях физической культурой и спортом;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  <w:proofErr w:type="gramEnd"/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технику танцевальных шагов, выполняемых индивидуально, парами, в группах;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моделировать комплексы упражнений общей гимнастики по видам разминки (общая, партерная, у опоры);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универсальные умения управлять эмоциями в процессе учебной и игровой деятельности;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D40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технические действия из спортивных игр.</w:t>
      </w:r>
    </w:p>
    <w:p w:rsidR="00C63D40" w:rsidRPr="00C63D40" w:rsidRDefault="00C63D40" w:rsidP="00C63D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0473" w:rsidRPr="002807E4" w:rsidRDefault="00730473">
      <w:pPr>
        <w:sectPr w:rsidR="00730473" w:rsidRPr="002807E4">
          <w:pgSz w:w="11906" w:h="16383"/>
          <w:pgMar w:top="1134" w:right="850" w:bottom="1134" w:left="1701" w:header="720" w:footer="720" w:gutter="0"/>
          <w:cols w:space="720"/>
        </w:sectPr>
      </w:pPr>
    </w:p>
    <w:p w:rsidR="00730473" w:rsidRDefault="002807E4">
      <w:pPr>
        <w:spacing w:after="0"/>
        <w:ind w:left="120"/>
      </w:pPr>
      <w:bookmarkStart w:id="16" w:name="block-75098456"/>
      <w:bookmarkEnd w:id="4"/>
      <w:r w:rsidRPr="002807E4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30473" w:rsidRDefault="002807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73047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0473" w:rsidRDefault="0073047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0473" w:rsidRDefault="007304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473" w:rsidRDefault="007304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473" w:rsidRDefault="0073047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0473" w:rsidRDefault="0073047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0473" w:rsidRDefault="0073047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0473" w:rsidRDefault="007304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473" w:rsidRDefault="00730473"/>
        </w:tc>
      </w:tr>
      <w:tr w:rsidR="00730473" w:rsidRPr="00C63D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  <w:tr w:rsidR="00730473" w:rsidRPr="00C63D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  <w:tr w:rsidR="00730473" w:rsidRPr="00C63D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Прикладно-ориентированная физическая культура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</w:tbl>
    <w:p w:rsidR="00730473" w:rsidRDefault="00730473">
      <w:pPr>
        <w:sectPr w:rsidR="007304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0473" w:rsidRDefault="002807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73047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0473" w:rsidRDefault="0073047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0473" w:rsidRDefault="007304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473" w:rsidRDefault="007304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473" w:rsidRDefault="0073047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0473" w:rsidRDefault="0073047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0473" w:rsidRDefault="0073047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0473" w:rsidRDefault="007304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473" w:rsidRDefault="00730473"/>
        </w:tc>
      </w:tr>
      <w:tr w:rsidR="00730473" w:rsidRPr="00C63D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  <w:tr w:rsidR="00730473" w:rsidRPr="00C63D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  <w:tr w:rsidR="00730473" w:rsidRPr="00C63D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Прикладно-ориентированная физическая культура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</w:tbl>
    <w:p w:rsidR="00730473" w:rsidRDefault="00730473">
      <w:pPr>
        <w:sectPr w:rsidR="007304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0473" w:rsidRDefault="002807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3047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0473" w:rsidRDefault="0073047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0473" w:rsidRDefault="007304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473" w:rsidRDefault="007304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473" w:rsidRDefault="0073047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0473" w:rsidRDefault="0073047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0473" w:rsidRDefault="0073047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0473" w:rsidRDefault="007304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473" w:rsidRDefault="00730473"/>
        </w:tc>
      </w:tr>
      <w:tr w:rsidR="00730473" w:rsidRPr="00C63D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В процессе уроков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 процессе уроков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0473" w:rsidRDefault="002947BC">
            <w:pPr>
              <w:spacing w:after="0"/>
              <w:ind w:left="135"/>
            </w:pPr>
            <w:hyperlink r:id="rId5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 процессе уроков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 процессе уроков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0473" w:rsidRDefault="002947BC">
            <w:pPr>
              <w:spacing w:after="0"/>
              <w:ind w:left="135"/>
            </w:pPr>
            <w:hyperlink r:id="rId7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73047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 процессе уроков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 процессе уроков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0473" w:rsidRDefault="002947BC">
            <w:pPr>
              <w:spacing w:after="0"/>
              <w:ind w:left="135"/>
            </w:pPr>
            <w:hyperlink r:id="rId9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73047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В процессе уроков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 процессе уроков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0473" w:rsidRDefault="002947BC">
            <w:pPr>
              <w:spacing w:after="0"/>
              <w:ind w:left="135"/>
            </w:pPr>
            <w:hyperlink r:id="rId11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 процессе уроков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0473" w:rsidRDefault="002947BC">
            <w:pPr>
              <w:spacing w:after="0"/>
              <w:ind w:left="135"/>
            </w:pPr>
            <w:hyperlink r:id="rId13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73047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0473" w:rsidRPr="00C63D40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В процессе уроков</w:t>
            </w:r>
            <w:r w:rsidR="00C63D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0473" w:rsidRDefault="002947BC">
            <w:pPr>
              <w:spacing w:after="0"/>
              <w:ind w:left="135"/>
            </w:pPr>
            <w:hyperlink r:id="rId15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  <w:tr w:rsidR="00730473" w:rsidRPr="00C63D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0473" w:rsidRDefault="002947BC">
            <w:pPr>
              <w:spacing w:after="0"/>
              <w:ind w:left="135"/>
            </w:pPr>
            <w:hyperlink r:id="rId17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73047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0473" w:rsidRDefault="002947BC">
            <w:pPr>
              <w:spacing w:after="0"/>
              <w:ind w:left="135"/>
            </w:pPr>
            <w:hyperlink r:id="rId19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73047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0473" w:rsidRDefault="002947BC">
            <w:pPr>
              <w:spacing w:after="0"/>
              <w:ind w:left="135"/>
            </w:pPr>
            <w:hyperlink r:id="rId21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73047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0473" w:rsidRDefault="002947BC">
            <w:pPr>
              <w:spacing w:after="0"/>
              <w:ind w:left="135"/>
            </w:pPr>
            <w:hyperlink r:id="rId23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73047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0473" w:rsidRDefault="002947BC">
            <w:pPr>
              <w:spacing w:after="0"/>
              <w:ind w:left="135"/>
            </w:pPr>
            <w:hyperlink r:id="rId25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 w:rsid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2807E4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  <w:tr w:rsidR="00730473" w:rsidRPr="00C63D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Прикладно-ориентированная физическая культура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0473" w:rsidRDefault="002947BC">
            <w:pPr>
              <w:spacing w:after="0"/>
              <w:ind w:left="135"/>
            </w:pPr>
            <w:hyperlink r:id="rId27">
              <w:r w:rsidR="002807E4">
                <w:rPr>
                  <w:rFonts w:ascii="Times New Roman" w:hAnsi="Times New Roman"/>
                  <w:color w:val="0000FF"/>
                  <w:u w:val="single"/>
                </w:rPr>
                <w:t>https://www.gto.ru/norms</w:t>
              </w:r>
            </w:hyperlink>
            <w:r w:rsidR="002807E4">
              <w:rPr>
                <w:rFonts w:ascii="Times New Roman" w:hAnsi="Times New Roman"/>
                <w:color w:val="000000"/>
                <w:sz w:val="24"/>
              </w:rPr>
              <w:t xml:space="preserve"> ВФСК ГТО (gto.ru)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</w:tbl>
    <w:p w:rsidR="00730473" w:rsidRDefault="00730473">
      <w:pPr>
        <w:sectPr w:rsidR="007304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0473" w:rsidRDefault="002807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73047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0473" w:rsidRDefault="0073047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0473" w:rsidRDefault="007304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473" w:rsidRDefault="007304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473" w:rsidRDefault="0073047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0473" w:rsidRDefault="0073047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0473" w:rsidRDefault="0073047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0473" w:rsidRDefault="007304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473" w:rsidRDefault="00730473"/>
        </w:tc>
      </w:tr>
      <w:tr w:rsidR="00730473" w:rsidRPr="00C63D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  <w:tr w:rsidR="00730473" w:rsidRPr="00C63D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  <w:tr w:rsidR="00730473" w:rsidRPr="00C63D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807E4">
              <w:rPr>
                <w:rFonts w:ascii="Times New Roman" w:hAnsi="Times New Roman"/>
                <w:b/>
                <w:color w:val="000000"/>
                <w:sz w:val="24"/>
              </w:rPr>
              <w:t>Прикладно-ориентированная физическая культура</w:t>
            </w:r>
          </w:p>
        </w:tc>
      </w:tr>
      <w:tr w:rsidR="007304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>
            <w:pPr>
              <w:spacing w:after="0"/>
              <w:ind w:left="135"/>
            </w:pPr>
          </w:p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  <w:tr w:rsidR="00730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Pr="002807E4" w:rsidRDefault="002807E4">
            <w:pPr>
              <w:spacing w:after="0"/>
              <w:ind w:left="135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 w:rsidRPr="002807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0473" w:rsidRDefault="00280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0473" w:rsidRDefault="00730473"/>
        </w:tc>
      </w:tr>
    </w:tbl>
    <w:p w:rsidR="00C63D40" w:rsidRDefault="00C63D4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7" w:name="block-75098457"/>
      <w:bookmarkEnd w:id="16"/>
    </w:p>
    <w:p w:rsidR="00C63D40" w:rsidRDefault="00C63D40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br w:type="page"/>
      </w:r>
    </w:p>
    <w:p w:rsidR="00730473" w:rsidRDefault="002807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730473" w:rsidRDefault="002807E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3735"/>
        <w:gridCol w:w="1113"/>
        <w:gridCol w:w="2090"/>
        <w:gridCol w:w="2171"/>
        <w:gridCol w:w="1514"/>
        <w:gridCol w:w="2534"/>
      </w:tblGrid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4052C" w:rsidRPr="00B4052C" w:rsidRDefault="00B4052C" w:rsidP="00B4052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4052C" w:rsidRPr="00B4052C" w:rsidRDefault="00B4052C" w:rsidP="00B4052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4052C" w:rsidRPr="00B4052C" w:rsidRDefault="00B4052C" w:rsidP="00B4052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4052C" w:rsidRPr="00B4052C" w:rsidRDefault="00B4052C" w:rsidP="00B4052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«физическая культура»</w:t>
            </w:r>
            <w:proofErr w:type="gramStart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Инструктаж по ТБ на уроках физической культуры. организация мест занятий. Обычный бег, с ускорением.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подбор одежды, обуви и инвентаря</w:t>
            </w: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лёгкой атлетики. Терминология.  Бег с изменением скорости и направления по сигналу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Общепринятая терминология и команды. Виды легкой атлетики.</w:t>
            </w: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древних Олимпийских игр. Челночный бег. Бег в равномерном темпе. Развитие скоростных качеств.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общеразвивающих упражнений. Разновидности ходьбы. Бег с ускорением. Бег 30м. Подвижная игра «Вызов номеров».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 основных понятий: ходьба; беговые дистанции; эстафета; смешанные передвижения. Подвижная игра «третий лишний»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ходьба и спортивная ходьба; беговые дистанции (короткая, средняя и длинная); эстафета; смешанные передвижения (бег-ходьба, бе</w:t>
            </w:r>
            <w:proofErr w:type="gramStart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г-</w:t>
            </w:r>
            <w:proofErr w:type="gramEnd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прыжки, ходьба-прыжки).</w:t>
            </w: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Режим дня и правила его составления и соблюдения. Бег 30 м. Подвижная игра «Вызов номеров». Развитие скоростных качеств.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Прыжковые упражнения. Прыжок в длину с места. Метание мяча на дальность.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Прыжки на одной ноге, на двух на месте. Прыжки с продвижением вперед.</w:t>
            </w: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в равномерном темпе 500 м. Развитие скоростно-силовых качеств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3*10. Метание мяча в цель. Что понимается под физической культурой. Понятия, определения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 основных физических качеств: силы, быстроты, выносливости, гибкости и равновесия. Чередование ходьбы, бега (бег 50м, ходьба 100м).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Б. Правила предупреждения травматизма во время занятий физическими упражнениями. Подвижные игры.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 безопасности на уроках. Игра «Бросай – поймай». Эстафеты. Развитие скоростн</w:t>
            </w:r>
            <w:proofErr w:type="gramStart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силовых способностей. Передача и ловля мяча.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Знакомство с историей возникновения народных игр. Средства народной культуры.</w:t>
            </w: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Эстафеты с мячами. Метко в цель. Развитие координационных способностей.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Ведение мяча на месте и шагом. Эстафеты.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Эстафеты с мячами. Развитие координационных способностей.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Эстафеты. Упражнения с предметами: со скакалкой.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прыжки с вращением скакалки вперед и назад, на двух и одной ноге, с ноги на ногу, прыжки с поворотами, бег, перепрыгивая через скакалку</w:t>
            </w: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«Подвижные игры». Игра «Ден</w:t>
            </w:r>
            <w:proofErr w:type="gramStart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ь-</w:t>
            </w:r>
            <w:proofErr w:type="gramEnd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ночь» Игра «Волк во рву».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Передачи, ловля и бросок малого мяча. Подвижные игры.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Ведение футбольного мяча по заданной траектории. Удары по мячу с места.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Футбол. Удары по воротам. Передачи в парах, тройках.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Передачи волейбольного мяча в парах. Броски и ловля.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Бросок мяча через сетку. Упражнения на внимание по сигналу.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 безопасности и гигиенические требования на уроке гимнастики Основная стойка. Построение в колонну по одному, в шеренгу, в круг. Повороты в строю.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Перестроение из одной шеренги в три уступами и из колонны по одному в колонну по три и четыре поворотом в движении. Упражнения на развитие гибкости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Построение в колонну по одному, в шеренгу, в круг. Простые акробатические упражнения: упоры - присев, лежа, стоя на коленях, лежа на бёдрах, сидя сзади.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Построение в шеренгу, в круг. Повороты в строю. Группировка. Перекаты в группировке, лежа на животе и из упора стоя на коленях.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Седы - на пятках, на пятках с наклоном, углом; группировка в приседе, сидя и лёжа на спине; перекаты</w:t>
            </w:r>
            <w:proofErr w:type="gramStart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перекаты в группировке вперёд-назад; из </w:t>
            </w:r>
            <w:proofErr w:type="gramStart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группировки</w:t>
            </w:r>
            <w:proofErr w:type="gramEnd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сидя перекат назад-вперёд на спине; перекат из упора присев в упор присев;</w:t>
            </w: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Перекаты в группировке, назад, на бок. ОРУ</w:t>
            </w:r>
            <w:proofErr w:type="gramStart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увырок вперёд. Развитие координационных способностей.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упора присев перекат назад стойка на лопатках (держать) – перекатом вперёд лечь и «мост» - лечь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Перестроение из 1 шеренги в 2 и обратно. Размыкание. Повороты. Выполнение команд. Работа на гимнастической скамейке. Перешагивание через мячи.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Перестроение из 1 шеренги в 2 и обратно. Размыкание на вытянутые в стороны руки. Повороты направо, налево. Выполнение команды «Класс, шагом марш!», «Класс, стой!». ОРУ с предметами. Стойка на носках, на гимнастической скамейке. Ходьба по гимнастической скамейке. Перешагивание через мячи.</w:t>
            </w: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Висы простые; вис, на согнутых руках, согнув ноги.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Передвижение по гимнастической скамейке (на носках, выпадами, с высоким подниманием бедра). Комбинация упражнений в равновесии на гимнастической скамейке. Игра «Запрещённое движение»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поведения на уроках лыжной подготовки. Эстафеты.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Обучение учащихся к переноске, креплению лыж. Ступающий шаг.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Ступающий шаг. Повороты переступанием вокруг пяток лыж.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Передвижение по лыжне ступающим шагом. Поворот переступанием вокруг пяток лыж.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Равномерное передвижение по лыжне без палок, с палками. Игра "К своим флажкам".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 поворота переступанием "налево", "направо". Поворот переступанием. Передвижение ступающим шагом.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Равномерное передвижение ступающим шагом.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Преодоление полого подъема</w:t>
            </w:r>
            <w:proofErr w:type="gramStart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пуск в высокой стойке.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 передвижения ступающего шага на подъеме. Спуск в высокой стойке.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Обучение скользящему шагу без палок. Игра "Солнышко".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Совершенствование скользящего шага без палок. Подъем "Елочкой".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Равномерное передвижение по лыжне ступающим, скользящим шагами. Подвижные игры без палок.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Прохождение дистанции без учета времени. Игры на снегу.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Техника безопасности на уроках. Удары </w:t>
            </w:r>
            <w:proofErr w:type="gramStart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мячу правой и левой ногой.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Подводящие упражнения для обучения ведению мяча. Принятие исходного положения для ведения мяча. Ведение в разных вариациях.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Ведения мяча на месте правой, а затем левой рукой шагом по прямой; бегом по прямой; по кругу; в движении с изменением направления и скорости.</w:t>
            </w:r>
            <w:proofErr w:type="gramEnd"/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Элементы спортивных игр. Ловля и передача в парах.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Ловля и передача мяча двумя руками от груди, стоя на месте. Ведение мяча на месте.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Ведение мяча на месте с поворотом. Эстафеты. Игра «Мяч в обруч».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Обучение броскам мяча в упрощенных условиях - одной рукой.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Подвижные игры, «гонки баскетбольных мячей», «Брось </w:t>
            </w:r>
            <w:proofErr w:type="gramStart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–п</w:t>
            </w:r>
            <w:proofErr w:type="gramEnd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оймай», «Кто быстрее».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Подвижные игры «ведение парами», «гонка по кругу».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Пионербол. История волейбола. Правила игры. Передвижения в низкой и средней стойке.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Броски волейбольного мяча в стену и ловля после отскока.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Перебрасывание мяча через волейбольную сетку из-за головы. Прыжки через скакалку. Подвижная игра «Передай соседу».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Подводящие упражнения для обучения прямой нижней и боковой подаче.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Подводящие упражнения для обучения нижней и боковой подаче. Игра "Летающий мяч".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 безопасности на уроках легкой атлетики. Прыжок в длину с места.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Метание малого мяча с места из положения, стоя грудью в направления метания. Развитие скоростно-силовых способностей. Подтягивания.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Низкий старт. Метание малого на дальность с 2-3 шагов разбега.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по разметкам и с выполнением заданий. Челночный бег 3*10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Метание мяча в цель. Челночный бег 3*10,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30 метров. Прыжки на заданное расстояние. Бег по пересечённой местности.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Метание мяча на заданное расстояние. Бег 500 метров (без учета времени).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66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052C" w:rsidRDefault="00B4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4052C" w:rsidRPr="00B4052C" w:rsidRDefault="00B4052C">
      <w:pPr>
        <w:spacing w:after="0"/>
        <w:ind w:left="120"/>
      </w:pPr>
    </w:p>
    <w:p w:rsidR="00730473" w:rsidRDefault="00730473">
      <w:pPr>
        <w:sectPr w:rsidR="007304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0473" w:rsidRDefault="002807E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3615"/>
        <w:gridCol w:w="1155"/>
        <w:gridCol w:w="2090"/>
        <w:gridCol w:w="2171"/>
        <w:gridCol w:w="1514"/>
        <w:gridCol w:w="2534"/>
      </w:tblGrid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4052C" w:rsidRPr="00B4052C" w:rsidRDefault="00B4052C" w:rsidP="00B4052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4052C" w:rsidRPr="00B4052C" w:rsidRDefault="00B4052C" w:rsidP="00B4052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4052C" w:rsidRPr="00B4052C" w:rsidRDefault="00B4052C" w:rsidP="00B4052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4052C" w:rsidRPr="00B4052C" w:rsidRDefault="00B4052C" w:rsidP="00B4052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подвижных игр и соревнований у древних народов. Техника безопасности на уроках легкой атлетики" Беговые упражнения. Старт с опорой на одну руку и последующим ускорением.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Зарождение Олимпийских игр.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Олимпийские игры. Беговые упражнения. Правила развития физических качеств. Зачет. Бег 30 м.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Физическое развитие. Беговые упражнения. Прыжковые упражнения: прыжок в длину с места. 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Беговые упражнения. Зачет. Прыжок в длину с места. Правила измерения показателей физической подготовленности.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Прыжковые упражнения: прыжки и многоскоки. Зачет. Прыжок в длину с места.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Метание малого (теннисного) мяча на дальность.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Метание малого (теннисного) мяча на дальность. Зачет. 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Равномерный бег (4-5 минут). Специальные беговые упражнения</w:t>
            </w:r>
            <w:proofErr w:type="gramStart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;</w:t>
            </w:r>
            <w:proofErr w:type="gramEnd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бег с ускорением до 60 метров.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 км без учета времени (контроль).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Инструктаж по технике на уроках подвижных и спортивных игр. Подвижные игры.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 зачёт. Игры и эстафеты с передачей, броском и ловлей мяча.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 и эстафеты с передачей, броском и ловлей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Ловля и передача мяча. Броски в цель. Ведение мяча.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 для развития быстроты.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 для развития внимания и ловкости.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 безопасности на уроках. Эстафеты с мячами. Развитие координационных способностей.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Эстафеты. Развитие скоростно-силовых способностей.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Передачи, ловля и бросок малого мяча. Подвижные игры.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Бросок набивного мяча зачёт. Эстафеты. Развитие скоростно-силовых способностей.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Передачи, ловля и бросок малого мяча. Подвижные игры.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Эстафеты с мячами. Развитие координационных способностей.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Инструктаж по технике безопасности. Размыкание и смыкание приставными шагами. Перестроения.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Строевые упражнения и организующие команды на уроках физической культуры. Подтягивание.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Передвижение в колонне по одному по указанным ориентирам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Группировка. Перекаты в группировке из разных исходных положений. Прыжки на скакалке за 1 минуту контроль.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Акробатические упражнения. Отжимания, упражнения на пресс.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подъём туловища из </w:t>
            </w:r>
            <w:proofErr w:type="gramStart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положения</w:t>
            </w:r>
            <w:proofErr w:type="gramEnd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лёжа на спине и животе; подъём ног из положения лёжа на животе; сгибание рук в положении упор лёжа; прыжки в упоре на руки, толчком двумя ногами.</w:t>
            </w: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Перекаты в группировке из упора стоя на коленях. Упоры, седы, упражнения в группировке. Пресс за 1 минуту зачёт.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Стойка на лопатках, согнув ноги. Кувырок вперед.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Отжимания зачёт. </w:t>
            </w:r>
            <w:proofErr w:type="gramStart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Вис</w:t>
            </w:r>
            <w:proofErr w:type="gramEnd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стоя и лежа. Игра "Слушай сигнал".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Поднимание согнутых и прямых ног в висе. Вис на согнутых руках контроль.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Опорный прыжок на гимнастические маты. Гимнастическая полоса препятствий контроль.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поведения на занятиях лыжной подготовкой. Передвижение на лыжах одновременным одношажным ходом.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Повороты на месте переступанием вокруг носков и пяток.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Передвижение скользящим шагом до 1000 м.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Подъемы различными способами, спуск в основной стойке и торможение палками.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Спуск в основной стойке контроль.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Попеременный двухшажный ход. Подъем лесенкой. Спуск в основной стойке, повороты.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Повороты контроль.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Преодоление небольших трамплинов при спуске с пологого склона в низкой стойке.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Падение на бок на месте и в движении под уклон.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Торможение и поворот упором; подъём «ёлочкой»; прохождение дистанции до 1 км. Торможение лыжными палками.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Подъем лесенкой контроль. Торможение плугом. Развитие выносливости.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Лыжные гонки. Торможение плугом контроль.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Дистанция контроль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Эстафеты на лыжах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 безопасности на уроках спортивных и подвижных игр. Стойка волейболиста, упражнения с волейбольными мячами.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Бросок мяча через сетку. Упражнения на внимание по сигналу.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Передачи волейбольного мяча в парах. Броски и ловля.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Подводящие упражнения к верхней передаче.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Верхняя передача (работа со стенкой). Броски волейбольного мяча через сетку (работа в парах).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Подводящие упражнения к нижней прямой подаче. Игра "Летающий мяч".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Верхняя передача с набрасывание мяча партнером. Нижняя прямая подача.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Верхняя передача с набрасыванием мяча партнером, нижняя прямая подача контроль.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Верхняя передача с ударом о пол, нижняя прямая подача «Пионербол».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Верхняя передача нижняя прямая подача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Верхняя передача с ударом о пол. Отжимания контроль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Эстафеты. Развитие координационных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Футбол. Удары по воротам. Передачи в парах, тройках.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Ведение футбольного мяча по заданной траектории. Удары по мячу с места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техники безопасности на уроках. Прыжковые упражнения: прыжки и многоскоки. Прыжок в длину с места.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Спринтерский бег. Челночный бег.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 бега на короткие дистанции. Техника высокого старта. Метание мяча.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на короткие дистанции 30метров. Метание малого мяча на дальность.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30 м. контроль. Равномерный бег (4-5 мин). Развитие выносливости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 и эстафеты с бегом на местности. Кроссовая подготовка. Метание мяча на дальность контроль.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с места контроль</w:t>
            </w:r>
            <w:proofErr w:type="gramStart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Эстафеты.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Кросс 1 км без учета времени контроль. Полоса препятствий, «Лапта»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52C" w:rsidRPr="00B4052C" w:rsidTr="00B405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52C" w:rsidRPr="00B4052C" w:rsidRDefault="00B4052C" w:rsidP="00B4052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052C" w:rsidRDefault="00B405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4052C" w:rsidRPr="00B4052C" w:rsidRDefault="00B4052C">
      <w:pPr>
        <w:spacing w:after="0"/>
        <w:ind w:left="120"/>
      </w:pPr>
    </w:p>
    <w:p w:rsidR="00730473" w:rsidRDefault="00730473">
      <w:pPr>
        <w:sectPr w:rsidR="007304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0473" w:rsidRDefault="002807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3059"/>
        <w:gridCol w:w="1095"/>
        <w:gridCol w:w="2090"/>
        <w:gridCol w:w="2171"/>
        <w:gridCol w:w="1514"/>
        <w:gridCol w:w="3237"/>
      </w:tblGrid>
      <w:tr w:rsidR="00730473" w:rsidRPr="00B4052C" w:rsidTr="002807E4">
        <w:trPr>
          <w:trHeight w:val="144"/>
          <w:tblCellSpacing w:w="20" w:type="nil"/>
        </w:trPr>
        <w:tc>
          <w:tcPr>
            <w:tcW w:w="10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473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30473" w:rsidRPr="00B4052C" w:rsidRDefault="00730473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473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730473" w:rsidRPr="00B4052C" w:rsidRDefault="00730473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0473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473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730473" w:rsidRPr="00B4052C" w:rsidRDefault="00730473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0473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730473" w:rsidRPr="00B4052C" w:rsidRDefault="00730473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0473" w:rsidRPr="00B4052C" w:rsidTr="002807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473" w:rsidRPr="00B4052C" w:rsidRDefault="00730473" w:rsidP="00B4052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473" w:rsidRPr="00B4052C" w:rsidRDefault="00730473" w:rsidP="00B4052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730473" w:rsidRPr="00B4052C" w:rsidRDefault="00730473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730473" w:rsidRPr="00B4052C" w:rsidRDefault="00730473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730473" w:rsidRPr="00B4052C" w:rsidRDefault="00730473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473" w:rsidRPr="00B4052C" w:rsidRDefault="00730473" w:rsidP="00B4052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0473" w:rsidRPr="00B4052C" w:rsidRDefault="00730473" w:rsidP="00B4052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культура у древних народов. Техника безопасности на уроках. Беговые упражнения. Старт с опорой на одну руку и последующим ускорением.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29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появления современного спорта.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31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с ускорением на короткую дистанцию. Техника высокого старта. Без 30 м. Метание мяча.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33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Освоение правил и техники выполнения норматива комплекса ГТО. Бег на 30 м. Метание мяча.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35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физических упражнений. Бег 30м зачёт. Метание мяча.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37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Освоение правил и техники выполнения норматива комплекса ГТО: метание мяча. Преодоление препятствий в беге. Кроссовая подготовка. Измерение пульса на занятиях физической культурой.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8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39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Метание малого мяча с места на дальность зачет. Дозировка физических нагрузок.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0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41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Освоение правил и техники выполнения норматива комплекса ГТО: бег на 1000 м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2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43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4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45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Закаливание организма. Прыжок длину с места зачет.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6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47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Освоение правил и техники выполнения норматива комплекса ГТО. Челночный бег 3х10 м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8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49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Инструктаж по технике безопасности на уроках по подвижным и спортивным играм. Челночный бег 3х10м зачёт. Стойки. Остановка катящегося мяча.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Составление индивидуального графика занятий по развитию физических качеств. Элементы футбола. Эстафеты.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0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51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Передвижение игрока. Ведение баскетбольного мяча.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2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53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Передвижение игрока. Ведение баскетбольного мяча. Ловля и передача мяча.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4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55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Ловля и передача мяча на месте в парах, в треугольниках, квадратах.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6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57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Ловля и передача мяча зачет. Подвижные игры с элементами баскетбола.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Ведение мяча без зрительного контроля, полоса препятствий с элементами баскетбола.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Броски мяча по кольцу, эстафеты с элементами баскетбола.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Броски мяча по кольцу. Подвижные игры с элементами спортивных игр: парашютисты, стрелки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8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59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Ведение мяча с изменением направления и скорости.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0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61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Броски мяча по кольцу зачет. Эстафеты с элементами баскетбола.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2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63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Инструктаж по технике безопасности на уроках гимнастики. Строевые команды и упражнения.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4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65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Освоение правил и техники выполнения норматива комплекса ГТО. Подтягивание из виса на высокой перекладине – мальчики. Подтягивание из виса лежа на низкой перекладине 90 см - девочки. Передвижения по гимнастической скамейке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6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67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Подтягивание зачёт. Гимнастические упражнения: способы передвижения ходьбой и бегом; упражнения с гимнастическим мячом и гимнастической скакалкой.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8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69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положения</w:t>
            </w:r>
            <w:proofErr w:type="gramEnd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лежа на спине. Акробатические упражнения: кувырок вперед, кувырок назад в упор присев.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0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71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Поднимание туловища зачёт. Акробатика: 2-3 кувырка вперед слитно. Дыхательная гимнастика и гимнастика для глаз.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2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73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Освоение правил и техники выполнения норматива комплекса ГТО. Сгибание и разгибание рук в упоре лежа на полу. Акробатика.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4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75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Отжимания зачёт. Акробатика. Передвижения по гимнастической стенке. Прыжки на скаклке.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Акробатическая комбинация из разученных элементов. Прыжки через скакалку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Прыжки на скакалке за 1 минуту зачёт. Освоение правил и техники выполнения норматива комплекса ГТО. Наклон вперед из положения стоя на гимнастической скамье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Гимнастическая полоса препятствий. Правила техники безопасности на уроках лыжной подготовки. Температурный режим, подбор инвентаря, одежда.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6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77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техники безопасности на уроках лыжной подготовки. Передвижение на лыжах одновременным двухшажным ходом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8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79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Передвижение на лыжах одновременным двухшажным ходом. Передвижения на лыжах по учебной дистанции.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0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81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Повороты на месте махом. Подъем "Елочкой".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2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83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Передвижения на лыжах по учебной дистанции.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4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85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Повороты на лыжах на месте. Спуск в высокой, средней стойках. Подъем "елочкой".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6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87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Передвижения на лыжах по учебной дистанции.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8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89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Скользящий шаг, попеременный двухшажный ход. Подъем елочкой контроль.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0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91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Передвижение на лыжах одновременным двухшажным ходом по учебной дистанции.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2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93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Повороты на лыжах способом переступания в движении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4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95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Спуски и подъемы, повороты махом. Прохождение дистанции до 1-2 км.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Повороты на лыжах способом переступания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Торможение на лыжах способом «плуг» при спуске с пологого склона. Подъем скользящим шагом. Упражнения на склоне.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Освоение правил и техники выполнения норматива комплекса ГТО. Бег на лыжах 1 км зачёт.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6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97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8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99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Скольжение с пологого склона с поворотами и торможением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0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01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Преодоление спусков и подъемов, отрезки 3х150м на скорость.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 безопасности на уроках подвижных и спортивных игр. Перемещение игрока. Ходьба и бег по сигналу.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Остановка скачком по сигналу, после ходьбы и бега. Бросок мяча через сетку. Упражнения на внимание по сигналу.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2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03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Передача мяча подброшенного партнером.</w:t>
            </w:r>
            <w:proofErr w:type="gramStart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Передача в парах.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4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05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Броски набивного мяча. Передача мяча подброшенного партнером.</w:t>
            </w:r>
            <w:proofErr w:type="gramStart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Передача в парах.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6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07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Бросок набивного мяча 1 кг зачёт. Передачи волейбольного мяча в парах.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8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09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Передача мяча у стены. Прием мяча снизу двумя руками.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0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11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Верхняя передача из различных исходных упражнений.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Передачи в парах через сетку. Обучение прямой нижней и боковой подачи.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2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13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Многократные передачи в стену. Прямая нижняя подача, приём и передача мяча снизу двумя руками на месте и в движении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4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15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Нижняя пряма подача, пионербол.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6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17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Подбрасывание мяча на заданную высоту и расстояние от туловища. Игра "Пионербол".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8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19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Нижняя прямая подача зачет. Игра "Пионербол".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0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21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 безопасности на уроках легкой атлетики. Прыжковые упражнения: прыжки и многоскоки. Прыжок в длину с разбега.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на короткие дистанции. Бег с ускорением 30, 60 м. Метание малого мяча на дальность.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30 м зачет. Равномерный медленный бег 6 минут.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2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23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разбега. Освоение правил и техники выпо</w:t>
            </w:r>
            <w:r w:rsidR="009C1899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лнения норматива комплекса ГТО: к</w:t>
            </w: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 на 2 км. Равномерный медленный бег 5 минут. Метание мяча.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4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25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2807E4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Метание мяча на дальность зачет.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2807E4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6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27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730473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Преодоление препятствий. Эстафеты на свежем воздухе.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730473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730473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730473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8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www.edu.ru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29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www.school.edu.ru</w:t>
              </w:r>
            </w:hyperlink>
          </w:p>
        </w:tc>
      </w:tr>
      <w:tr w:rsidR="00730473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730473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730473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730473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0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https://www.gto.ru/norms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ВФСК ГТО (gto.ru)</w:t>
            </w:r>
          </w:p>
        </w:tc>
      </w:tr>
      <w:tr w:rsidR="00730473" w:rsidRPr="00B4052C" w:rsidTr="002807E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2807E4" w:rsidP="00B405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4033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730473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730473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730473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2947BC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1">
              <w:r w:rsidR="002807E4" w:rsidRPr="00B405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https://www.gto.ru/norms</w:t>
              </w:r>
            </w:hyperlink>
            <w:r w:rsidR="002807E4"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ВФСК ГТО (gto.ru)</w:t>
            </w:r>
          </w:p>
        </w:tc>
      </w:tr>
      <w:tr w:rsidR="00730473" w:rsidRPr="00B4052C" w:rsidTr="002807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Pr="00B4052C" w:rsidRDefault="002807E4" w:rsidP="00B4052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0473" w:rsidRPr="00B4052C" w:rsidRDefault="002807E4" w:rsidP="00B4052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0473" w:rsidRPr="00B4052C" w:rsidRDefault="00730473" w:rsidP="00B4052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0473" w:rsidRDefault="00730473">
      <w:pPr>
        <w:sectPr w:rsidR="007304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0473" w:rsidRDefault="002807E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3669"/>
        <w:gridCol w:w="1137"/>
        <w:gridCol w:w="2090"/>
        <w:gridCol w:w="2171"/>
        <w:gridCol w:w="1514"/>
        <w:gridCol w:w="2534"/>
      </w:tblGrid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C170C" w:rsidRPr="000C170C" w:rsidRDefault="000C170C" w:rsidP="000C17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C170C" w:rsidRPr="000C170C" w:rsidRDefault="000C170C" w:rsidP="000C17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C170C" w:rsidRPr="000C170C" w:rsidRDefault="000C170C" w:rsidP="000C17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C170C" w:rsidRPr="000C170C" w:rsidRDefault="000C170C" w:rsidP="000C17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 безопасности на уроках. Беговые упражнения. Старт с опорой на одну руку и последующим ускорением.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истории развития национальных видов спорта.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Беговые упражнения. Прыжковые упражнения: прыжок в длину с места. Определение индивидуальной физической нагрузки для самостоятельных занятий физической подготовкой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Беговые упражнения. Правила развития физических качеств. Зачет. Бег 30 м.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Беговые упражнения. Зачет. Прыжок в длину с места. Правила измерения показателей физической подготовленности.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предупреждения травм на уроках физической культуры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Круговая эстафета. Равномерный медленный бег 6 минут. Развитие выносливости.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Преодоление простейших препятствий в ходьбе и медленном беге.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Кросс 1 км Зачет. Прыжки в длину по заданным ориентирам.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Тройной прыжок с места. Прыжок в длину с места. Бросок набивного мяча зачет.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Футбол. Игровая деятельность по правилам с использованием разученных технических приёмов в передаче мяча в футболе.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Футбол. Игровая деятельность по правилам с использованием разученных технических приёмов мяча его </w:t>
            </w:r>
            <w:proofErr w:type="gramStart"/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ведении</w:t>
            </w:r>
            <w:proofErr w:type="gramEnd"/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футболе.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 безопасности на уроках спортивных игр. Стойка баскетболиста, перемещения, ловля и передача в парах.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Ловля и передача мяча в парах, тройках, ведение мяча, подвижные игры с элементами баскетбола.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Ведение мяча в движении зачет. Ведение мяча на месте с низким отскоком.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Ведение мяча через препятствия. Эстафеты с элементами баскетбола.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Передача в движении, ведение мяча, мини баскетбол.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Ловля и передача мяча двумя руками от груди в движении зачет.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Броски мяча ро кольцу с разного расстояния. Броски по кольцу в движении.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Бросок мяча в кольцо зачет. Эстафеты с элементами баскетбола.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Бросок мяча в кольцо зачет. Игра в мини баскетбол.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Полоса препятствий с элементами баскетбола.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техники безопасности на уроках гимнастики. Строевой шаг, размыкание и смыкание на месте. Перекаты в группировке. Кувырок вперед.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2-3 кувырка вперед слитно. Акробатические элементы: из </w:t>
            </w:r>
            <w:proofErr w:type="gramStart"/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стойки</w:t>
            </w:r>
            <w:proofErr w:type="gramEnd"/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лопатках согнув ноги переход в упор присев. Упражнения на низком гимнастическом бревне.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Подтягивание зачет. Кувырок назад. Мост из </w:t>
            </w:r>
            <w:proofErr w:type="gramStart"/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положения</w:t>
            </w:r>
            <w:proofErr w:type="gramEnd"/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стоя со страховкой.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Акробатическая комбинация из ранее изученных элементов.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Совершенствование акробатической комбинации. Поднимание туловища за 1 минуту зачет. Опорный прыжок на гору матов.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Акробатическая комбинация зачет. Опорный прыжок.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Опорный прыжок ноги врозь через козла. Прыжки на скакалке за 1 минуту контроль.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Ходьба по бревну большими шагами и выпадами, на носках. Танцевальные шаги.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Перелезание и перепрыгивание через препятствия с опорой на руки.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Гимнастическая полоса препятствий зачет.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 безопасности на уроках лыжной подготовки. Ступающий и скользящий шаг.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Повороты на лыжах. Ступающий и скользящий шаг.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Прохождение дистанции попеременным двухшажным ходом.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Прохождение дистанции одновременным одношажным ходом.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Спуск на лыжах в высокой стойке, торможение "плугом". Прохождение дистанции до 1500 метров.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Преодоление небольших трамплинов при спуске с пологого склона в низкой стойке.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 на лыжах: «С горки на горку», Эстафета с передачей палок»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Торможение и поворот упором; подъём «ёлочкой»; прохождение дистанции 3 км.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Передвижение по лыжной трассе ранее изученными способами лыжных ходов.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Передвижение на лыжах для развития выносливости.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 и эстафеты с подъёмами и спусками с гор, преодоление подъёмов и препятствий. Спуск на лыжах с палками "змейкой".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Прохождение дистанции до 2,5 км, игры, эстафеты.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 спусков зачет. Торможение плугом и упором, совершенствование подъема скользящим шагом.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Совершенствование отталкивания палками. Дистанция 1, 2 км зачет.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Спортивные игры. Правила техники безопасности на уроках. Волейбол. Приём и передача мяча двумя руками снизу и сверху в разные зоны площадки команды соперника в волейболе.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деятельность в приёме и передаче двумя руками снизу в волейболе.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Передача мяча, наброшенного партнером через сетку.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Прием снизу двумя руками зачет. Многократные передачи в стену.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Верхняя передача в парах, в тройках, нижняя прямая подача.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Верхняя передача через сетку, прием мяча после подачи. Правила </w:t>
            </w:r>
            <w:proofErr w:type="gramStart"/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контроля за</w:t>
            </w:r>
            <w:proofErr w:type="gramEnd"/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физической нагрузкой по ЧСС.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Нижняя прямая подача в стену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Нижняя прямая подача с расстояния 5 м.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Нижняя прямая подача зачет. Игра "Пионербол".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Верхняя </w:t>
            </w:r>
            <w:proofErr w:type="gramStart"/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передача</w:t>
            </w:r>
            <w:proofErr w:type="gramEnd"/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сидя на полу, стоя на коленях, нижняя подача.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Совершенствование нижней, верхней передач. Игра в волейбол по упрощенным правилам.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Эстафеты с элементами волейбола.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Урок-соревнования</w:t>
            </w:r>
            <w:proofErr w:type="gramEnd"/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Игра в волейбол.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техники безопасности на уроках легкой атлетики. Прыжковые упражнения: прыжки и многоскоки. Прыжковые упражнения: прыжок в длину с места.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на короткие дистанции. Прыжок в длину с места. Зачет.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30 м зачет. Встречная эстафета.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Равномерный бег 6 минут. Круговая эстафета. Метание мяча.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Метание мяча на дальность. Кроссовая подготовка.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Метание мяча на дальность зачет. Развитие выносливости.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Кросс 2 км зачет. Эстафеты.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Полоса препятствий. Эстафеты.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0C" w:rsidRPr="000C170C" w:rsidTr="00F26C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170C" w:rsidRPr="000C170C" w:rsidRDefault="000C170C" w:rsidP="000C17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170C" w:rsidRDefault="000C170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C170C" w:rsidRPr="000C170C" w:rsidRDefault="000C170C">
      <w:pPr>
        <w:spacing w:after="0"/>
        <w:ind w:left="120"/>
      </w:pPr>
    </w:p>
    <w:p w:rsidR="00730473" w:rsidRDefault="00730473">
      <w:pPr>
        <w:sectPr w:rsidR="007304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0473" w:rsidRPr="000C170C" w:rsidRDefault="002807E4">
      <w:pPr>
        <w:spacing w:after="0"/>
        <w:ind w:left="120"/>
      </w:pPr>
      <w:bookmarkStart w:id="18" w:name="block-75098458"/>
      <w:bookmarkEnd w:id="17"/>
      <w:r w:rsidRPr="000C170C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730473" w:rsidRPr="000C170C" w:rsidRDefault="002807E4">
      <w:pPr>
        <w:spacing w:after="0" w:line="480" w:lineRule="auto"/>
        <w:ind w:left="120"/>
      </w:pPr>
      <w:r w:rsidRPr="000C170C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30473" w:rsidRPr="000C170C" w:rsidRDefault="00730473">
      <w:pPr>
        <w:spacing w:after="0" w:line="480" w:lineRule="auto"/>
        <w:ind w:left="120"/>
      </w:pPr>
    </w:p>
    <w:p w:rsidR="00730473" w:rsidRPr="000C170C" w:rsidRDefault="00730473">
      <w:pPr>
        <w:spacing w:after="0" w:line="480" w:lineRule="auto"/>
        <w:ind w:left="120"/>
      </w:pPr>
    </w:p>
    <w:p w:rsidR="00730473" w:rsidRPr="000C170C" w:rsidRDefault="00730473">
      <w:pPr>
        <w:spacing w:after="0"/>
        <w:ind w:left="120"/>
      </w:pPr>
    </w:p>
    <w:p w:rsidR="00730473" w:rsidRPr="000C170C" w:rsidRDefault="002807E4">
      <w:pPr>
        <w:spacing w:after="0" w:line="480" w:lineRule="auto"/>
        <w:ind w:left="120"/>
      </w:pPr>
      <w:r w:rsidRPr="000C170C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30473" w:rsidRPr="000C170C" w:rsidRDefault="00730473">
      <w:pPr>
        <w:spacing w:after="0" w:line="480" w:lineRule="auto"/>
        <w:ind w:left="120"/>
      </w:pPr>
    </w:p>
    <w:p w:rsidR="00730473" w:rsidRPr="000C170C" w:rsidRDefault="00730473">
      <w:pPr>
        <w:spacing w:after="0"/>
        <w:ind w:left="120"/>
      </w:pPr>
    </w:p>
    <w:p w:rsidR="00730473" w:rsidRPr="002807E4" w:rsidRDefault="002807E4">
      <w:pPr>
        <w:spacing w:after="0" w:line="480" w:lineRule="auto"/>
        <w:ind w:left="120"/>
      </w:pPr>
      <w:r w:rsidRPr="002807E4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30473" w:rsidRPr="002807E4" w:rsidRDefault="00730473">
      <w:pPr>
        <w:spacing w:after="0" w:line="480" w:lineRule="auto"/>
        <w:ind w:left="120"/>
      </w:pPr>
    </w:p>
    <w:bookmarkEnd w:id="18"/>
    <w:p w:rsidR="002807E4" w:rsidRPr="002807E4" w:rsidRDefault="002807E4" w:rsidP="000C170C"/>
    <w:sectPr w:rsidR="002807E4" w:rsidRPr="002807E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473"/>
    <w:rsid w:val="000C170C"/>
    <w:rsid w:val="002807E4"/>
    <w:rsid w:val="002947BC"/>
    <w:rsid w:val="00730473"/>
    <w:rsid w:val="007D1505"/>
    <w:rsid w:val="009C1899"/>
    <w:rsid w:val="00B4052C"/>
    <w:rsid w:val="00C6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uiPriority w:val="59"/>
    <w:rsid w:val="00C63D4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uiPriority w:val="59"/>
    <w:rsid w:val="00C63D4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8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school.edu.ru" TargetMode="External"/><Relationship Id="rId21" Type="http://schemas.openxmlformats.org/officeDocument/2006/relationships/hyperlink" Target="http://www.edu.ru" TargetMode="External"/><Relationship Id="rId42" Type="http://schemas.openxmlformats.org/officeDocument/2006/relationships/hyperlink" Target="http://www.edu.ru" TargetMode="External"/><Relationship Id="rId63" Type="http://schemas.openxmlformats.org/officeDocument/2006/relationships/hyperlink" Target="http://www.school.edu.ru" TargetMode="External"/><Relationship Id="rId84" Type="http://schemas.openxmlformats.org/officeDocument/2006/relationships/hyperlink" Target="http://www.edu.ru" TargetMode="External"/><Relationship Id="rId16" Type="http://schemas.openxmlformats.org/officeDocument/2006/relationships/hyperlink" Target="http://www.school.edu.ru" TargetMode="External"/><Relationship Id="rId107" Type="http://schemas.openxmlformats.org/officeDocument/2006/relationships/hyperlink" Target="http://www.school.edu.ru" TargetMode="External"/><Relationship Id="rId11" Type="http://schemas.openxmlformats.org/officeDocument/2006/relationships/hyperlink" Target="http://www.edu.ru" TargetMode="External"/><Relationship Id="rId32" Type="http://schemas.openxmlformats.org/officeDocument/2006/relationships/hyperlink" Target="http://www.edu.ru" TargetMode="External"/><Relationship Id="rId37" Type="http://schemas.openxmlformats.org/officeDocument/2006/relationships/hyperlink" Target="http://www.school.edu.ru" TargetMode="External"/><Relationship Id="rId53" Type="http://schemas.openxmlformats.org/officeDocument/2006/relationships/hyperlink" Target="http://www.school.edu.ru" TargetMode="External"/><Relationship Id="rId58" Type="http://schemas.openxmlformats.org/officeDocument/2006/relationships/hyperlink" Target="http://www.edu.ru" TargetMode="External"/><Relationship Id="rId74" Type="http://schemas.openxmlformats.org/officeDocument/2006/relationships/hyperlink" Target="http://www.edu.ru" TargetMode="External"/><Relationship Id="rId79" Type="http://schemas.openxmlformats.org/officeDocument/2006/relationships/hyperlink" Target="http://www.school.edu.ru" TargetMode="External"/><Relationship Id="rId102" Type="http://schemas.openxmlformats.org/officeDocument/2006/relationships/hyperlink" Target="http://www.edu.ru" TargetMode="External"/><Relationship Id="rId123" Type="http://schemas.openxmlformats.org/officeDocument/2006/relationships/hyperlink" Target="http://www.school.edu.ru" TargetMode="External"/><Relationship Id="rId128" Type="http://schemas.openxmlformats.org/officeDocument/2006/relationships/hyperlink" Target="http://www.edu.ru" TargetMode="External"/><Relationship Id="rId5" Type="http://schemas.openxmlformats.org/officeDocument/2006/relationships/hyperlink" Target="http://www.edu.ru" TargetMode="External"/><Relationship Id="rId90" Type="http://schemas.openxmlformats.org/officeDocument/2006/relationships/hyperlink" Target="http://www.edu.ru" TargetMode="External"/><Relationship Id="rId95" Type="http://schemas.openxmlformats.org/officeDocument/2006/relationships/hyperlink" Target="http://www.school.edu.ru" TargetMode="External"/><Relationship Id="rId22" Type="http://schemas.openxmlformats.org/officeDocument/2006/relationships/hyperlink" Target="http://www.school.edu.ru" TargetMode="External"/><Relationship Id="rId27" Type="http://schemas.openxmlformats.org/officeDocument/2006/relationships/hyperlink" Target="https://www.gto.ru/norms" TargetMode="External"/><Relationship Id="rId43" Type="http://schemas.openxmlformats.org/officeDocument/2006/relationships/hyperlink" Target="http://www.school.edu.ru" TargetMode="External"/><Relationship Id="rId48" Type="http://schemas.openxmlformats.org/officeDocument/2006/relationships/hyperlink" Target="http://www.edu.ru" TargetMode="External"/><Relationship Id="rId64" Type="http://schemas.openxmlformats.org/officeDocument/2006/relationships/hyperlink" Target="http://www.edu.ru" TargetMode="External"/><Relationship Id="rId69" Type="http://schemas.openxmlformats.org/officeDocument/2006/relationships/hyperlink" Target="http://www.school.edu.ru" TargetMode="External"/><Relationship Id="rId113" Type="http://schemas.openxmlformats.org/officeDocument/2006/relationships/hyperlink" Target="http://www.school.edu.ru" TargetMode="External"/><Relationship Id="rId118" Type="http://schemas.openxmlformats.org/officeDocument/2006/relationships/hyperlink" Target="http://www.edu.ru" TargetMode="External"/><Relationship Id="rId80" Type="http://schemas.openxmlformats.org/officeDocument/2006/relationships/hyperlink" Target="http://www.edu.ru" TargetMode="External"/><Relationship Id="rId85" Type="http://schemas.openxmlformats.org/officeDocument/2006/relationships/hyperlink" Target="http://www.school.edu.ru" TargetMode="External"/><Relationship Id="rId12" Type="http://schemas.openxmlformats.org/officeDocument/2006/relationships/hyperlink" Target="http://www.school.edu.ru" TargetMode="External"/><Relationship Id="rId17" Type="http://schemas.openxmlformats.org/officeDocument/2006/relationships/hyperlink" Target="http://www.edu.ru" TargetMode="External"/><Relationship Id="rId33" Type="http://schemas.openxmlformats.org/officeDocument/2006/relationships/hyperlink" Target="http://www.school.edu.ru" TargetMode="External"/><Relationship Id="rId38" Type="http://schemas.openxmlformats.org/officeDocument/2006/relationships/hyperlink" Target="http://www.edu.ru" TargetMode="External"/><Relationship Id="rId59" Type="http://schemas.openxmlformats.org/officeDocument/2006/relationships/hyperlink" Target="http://www.school.edu.ru" TargetMode="External"/><Relationship Id="rId103" Type="http://schemas.openxmlformats.org/officeDocument/2006/relationships/hyperlink" Target="http://www.school.edu.ru" TargetMode="External"/><Relationship Id="rId108" Type="http://schemas.openxmlformats.org/officeDocument/2006/relationships/hyperlink" Target="http://www.edu.ru" TargetMode="External"/><Relationship Id="rId124" Type="http://schemas.openxmlformats.org/officeDocument/2006/relationships/hyperlink" Target="http://www.edu.ru" TargetMode="External"/><Relationship Id="rId129" Type="http://schemas.openxmlformats.org/officeDocument/2006/relationships/hyperlink" Target="http://www.school.edu.ru" TargetMode="External"/><Relationship Id="rId54" Type="http://schemas.openxmlformats.org/officeDocument/2006/relationships/hyperlink" Target="http://www.edu.ru" TargetMode="External"/><Relationship Id="rId70" Type="http://schemas.openxmlformats.org/officeDocument/2006/relationships/hyperlink" Target="http://www.edu.ru" TargetMode="External"/><Relationship Id="rId75" Type="http://schemas.openxmlformats.org/officeDocument/2006/relationships/hyperlink" Target="http://www.school.edu.ru" TargetMode="External"/><Relationship Id="rId91" Type="http://schemas.openxmlformats.org/officeDocument/2006/relationships/hyperlink" Target="http://www.school.edu.ru" TargetMode="External"/><Relationship Id="rId96" Type="http://schemas.openxmlformats.org/officeDocument/2006/relationships/hyperlink" Target="http://www.edu.ru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chool.edu.ru" TargetMode="External"/><Relationship Id="rId23" Type="http://schemas.openxmlformats.org/officeDocument/2006/relationships/hyperlink" Target="http://www.edu.ru" TargetMode="External"/><Relationship Id="rId28" Type="http://schemas.openxmlformats.org/officeDocument/2006/relationships/hyperlink" Target="http://www.edu.ru" TargetMode="External"/><Relationship Id="rId49" Type="http://schemas.openxmlformats.org/officeDocument/2006/relationships/hyperlink" Target="http://www.school.edu.ru" TargetMode="External"/><Relationship Id="rId114" Type="http://schemas.openxmlformats.org/officeDocument/2006/relationships/hyperlink" Target="http://www.edu.ru" TargetMode="External"/><Relationship Id="rId119" Type="http://schemas.openxmlformats.org/officeDocument/2006/relationships/hyperlink" Target="http://www.school.edu.ru" TargetMode="External"/><Relationship Id="rId44" Type="http://schemas.openxmlformats.org/officeDocument/2006/relationships/hyperlink" Target="http://www.edu.ru" TargetMode="External"/><Relationship Id="rId60" Type="http://schemas.openxmlformats.org/officeDocument/2006/relationships/hyperlink" Target="http://www.edu.ru" TargetMode="External"/><Relationship Id="rId65" Type="http://schemas.openxmlformats.org/officeDocument/2006/relationships/hyperlink" Target="http://www.school.edu.ru" TargetMode="External"/><Relationship Id="rId81" Type="http://schemas.openxmlformats.org/officeDocument/2006/relationships/hyperlink" Target="http://www.school.edu.ru" TargetMode="External"/><Relationship Id="rId86" Type="http://schemas.openxmlformats.org/officeDocument/2006/relationships/hyperlink" Target="http://www.edu.ru" TargetMode="External"/><Relationship Id="rId130" Type="http://schemas.openxmlformats.org/officeDocument/2006/relationships/hyperlink" Target="https://www.gto.ru/norms" TargetMode="External"/><Relationship Id="rId13" Type="http://schemas.openxmlformats.org/officeDocument/2006/relationships/hyperlink" Target="http://www.edu.ru" TargetMode="External"/><Relationship Id="rId18" Type="http://schemas.openxmlformats.org/officeDocument/2006/relationships/hyperlink" Target="http://www.school.edu.ru" TargetMode="External"/><Relationship Id="rId39" Type="http://schemas.openxmlformats.org/officeDocument/2006/relationships/hyperlink" Target="http://www.school.edu.ru" TargetMode="External"/><Relationship Id="rId109" Type="http://schemas.openxmlformats.org/officeDocument/2006/relationships/hyperlink" Target="http://www.school.edu.ru" TargetMode="External"/><Relationship Id="rId34" Type="http://schemas.openxmlformats.org/officeDocument/2006/relationships/hyperlink" Target="http://www.edu.ru" TargetMode="External"/><Relationship Id="rId50" Type="http://schemas.openxmlformats.org/officeDocument/2006/relationships/hyperlink" Target="http://www.edu.ru" TargetMode="External"/><Relationship Id="rId55" Type="http://schemas.openxmlformats.org/officeDocument/2006/relationships/hyperlink" Target="http://www.school.edu.ru" TargetMode="External"/><Relationship Id="rId76" Type="http://schemas.openxmlformats.org/officeDocument/2006/relationships/hyperlink" Target="http://www.edu.ru" TargetMode="External"/><Relationship Id="rId97" Type="http://schemas.openxmlformats.org/officeDocument/2006/relationships/hyperlink" Target="http://www.school.edu.ru" TargetMode="External"/><Relationship Id="rId104" Type="http://schemas.openxmlformats.org/officeDocument/2006/relationships/hyperlink" Target="http://www.edu.ru" TargetMode="External"/><Relationship Id="rId120" Type="http://schemas.openxmlformats.org/officeDocument/2006/relationships/hyperlink" Target="http://www.edu.ru" TargetMode="External"/><Relationship Id="rId125" Type="http://schemas.openxmlformats.org/officeDocument/2006/relationships/hyperlink" Target="http://www.school.edu.ru" TargetMode="External"/><Relationship Id="rId7" Type="http://schemas.openxmlformats.org/officeDocument/2006/relationships/hyperlink" Target="http://www.edu.ru" TargetMode="External"/><Relationship Id="rId71" Type="http://schemas.openxmlformats.org/officeDocument/2006/relationships/hyperlink" Target="http://www.school.edu.ru" TargetMode="External"/><Relationship Id="rId92" Type="http://schemas.openxmlformats.org/officeDocument/2006/relationships/hyperlink" Target="http://www.edu.ru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www.school.edu.ru" TargetMode="External"/><Relationship Id="rId24" Type="http://schemas.openxmlformats.org/officeDocument/2006/relationships/hyperlink" Target="http://www.school.edu.ru" TargetMode="External"/><Relationship Id="rId40" Type="http://schemas.openxmlformats.org/officeDocument/2006/relationships/hyperlink" Target="http://www.edu.ru" TargetMode="External"/><Relationship Id="rId45" Type="http://schemas.openxmlformats.org/officeDocument/2006/relationships/hyperlink" Target="http://www.school.edu.ru" TargetMode="External"/><Relationship Id="rId66" Type="http://schemas.openxmlformats.org/officeDocument/2006/relationships/hyperlink" Target="http://www.edu.ru" TargetMode="External"/><Relationship Id="rId87" Type="http://schemas.openxmlformats.org/officeDocument/2006/relationships/hyperlink" Target="http://www.school.edu.ru" TargetMode="External"/><Relationship Id="rId110" Type="http://schemas.openxmlformats.org/officeDocument/2006/relationships/hyperlink" Target="http://www.edu.ru" TargetMode="External"/><Relationship Id="rId115" Type="http://schemas.openxmlformats.org/officeDocument/2006/relationships/hyperlink" Target="http://www.school.edu.ru" TargetMode="External"/><Relationship Id="rId131" Type="http://schemas.openxmlformats.org/officeDocument/2006/relationships/hyperlink" Target="https://www.gto.ru/norms" TargetMode="External"/><Relationship Id="rId61" Type="http://schemas.openxmlformats.org/officeDocument/2006/relationships/hyperlink" Target="http://www.school.edu.ru" TargetMode="External"/><Relationship Id="rId82" Type="http://schemas.openxmlformats.org/officeDocument/2006/relationships/hyperlink" Target="http://www.edu.ru" TargetMode="External"/><Relationship Id="rId19" Type="http://schemas.openxmlformats.org/officeDocument/2006/relationships/hyperlink" Target="http://www.edu.ru" TargetMode="External"/><Relationship Id="rId14" Type="http://schemas.openxmlformats.org/officeDocument/2006/relationships/hyperlink" Target="http://www.school.edu.ru" TargetMode="External"/><Relationship Id="rId30" Type="http://schemas.openxmlformats.org/officeDocument/2006/relationships/hyperlink" Target="http://www.edu.ru" TargetMode="External"/><Relationship Id="rId35" Type="http://schemas.openxmlformats.org/officeDocument/2006/relationships/hyperlink" Target="http://www.school.edu.ru" TargetMode="External"/><Relationship Id="rId56" Type="http://schemas.openxmlformats.org/officeDocument/2006/relationships/hyperlink" Target="http://www.edu.ru" TargetMode="External"/><Relationship Id="rId77" Type="http://schemas.openxmlformats.org/officeDocument/2006/relationships/hyperlink" Target="http://www.school.edu.ru" TargetMode="External"/><Relationship Id="rId100" Type="http://schemas.openxmlformats.org/officeDocument/2006/relationships/hyperlink" Target="http://www.edu.ru" TargetMode="External"/><Relationship Id="rId105" Type="http://schemas.openxmlformats.org/officeDocument/2006/relationships/hyperlink" Target="http://www.school.edu.ru" TargetMode="External"/><Relationship Id="rId126" Type="http://schemas.openxmlformats.org/officeDocument/2006/relationships/hyperlink" Target="http://www.edu.ru" TargetMode="External"/><Relationship Id="rId8" Type="http://schemas.openxmlformats.org/officeDocument/2006/relationships/hyperlink" Target="http://www.school.edu.ru" TargetMode="External"/><Relationship Id="rId51" Type="http://schemas.openxmlformats.org/officeDocument/2006/relationships/hyperlink" Target="http://www.school.edu.ru" TargetMode="External"/><Relationship Id="rId72" Type="http://schemas.openxmlformats.org/officeDocument/2006/relationships/hyperlink" Target="http://www.edu.ru" TargetMode="External"/><Relationship Id="rId93" Type="http://schemas.openxmlformats.org/officeDocument/2006/relationships/hyperlink" Target="http://www.school.edu.ru" TargetMode="External"/><Relationship Id="rId98" Type="http://schemas.openxmlformats.org/officeDocument/2006/relationships/hyperlink" Target="http://www.edu.ru" TargetMode="External"/><Relationship Id="rId121" Type="http://schemas.openxmlformats.org/officeDocument/2006/relationships/hyperlink" Target="http://www.school.edu.ru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edu.ru" TargetMode="External"/><Relationship Id="rId46" Type="http://schemas.openxmlformats.org/officeDocument/2006/relationships/hyperlink" Target="http://www.edu.ru" TargetMode="External"/><Relationship Id="rId67" Type="http://schemas.openxmlformats.org/officeDocument/2006/relationships/hyperlink" Target="http://www.school.edu.ru" TargetMode="External"/><Relationship Id="rId116" Type="http://schemas.openxmlformats.org/officeDocument/2006/relationships/hyperlink" Target="http://www.edu.ru" TargetMode="External"/><Relationship Id="rId20" Type="http://schemas.openxmlformats.org/officeDocument/2006/relationships/hyperlink" Target="http://www.school.edu.ru" TargetMode="External"/><Relationship Id="rId41" Type="http://schemas.openxmlformats.org/officeDocument/2006/relationships/hyperlink" Target="http://www.school.edu.ru" TargetMode="External"/><Relationship Id="rId62" Type="http://schemas.openxmlformats.org/officeDocument/2006/relationships/hyperlink" Target="http://www.edu.ru" TargetMode="External"/><Relationship Id="rId83" Type="http://schemas.openxmlformats.org/officeDocument/2006/relationships/hyperlink" Target="http://www.school.edu.ru" TargetMode="External"/><Relationship Id="rId88" Type="http://schemas.openxmlformats.org/officeDocument/2006/relationships/hyperlink" Target="http://www.edu.ru" TargetMode="External"/><Relationship Id="rId111" Type="http://schemas.openxmlformats.org/officeDocument/2006/relationships/hyperlink" Target="http://www.school.edu.ru" TargetMode="External"/><Relationship Id="rId132" Type="http://schemas.openxmlformats.org/officeDocument/2006/relationships/fontTable" Target="fontTable.xml"/><Relationship Id="rId15" Type="http://schemas.openxmlformats.org/officeDocument/2006/relationships/hyperlink" Target="http://www.edu.ru" TargetMode="External"/><Relationship Id="rId36" Type="http://schemas.openxmlformats.org/officeDocument/2006/relationships/hyperlink" Target="http://www.edu.ru" TargetMode="External"/><Relationship Id="rId57" Type="http://schemas.openxmlformats.org/officeDocument/2006/relationships/hyperlink" Target="http://www.school.edu.ru" TargetMode="External"/><Relationship Id="rId106" Type="http://schemas.openxmlformats.org/officeDocument/2006/relationships/hyperlink" Target="http://www.edu.ru" TargetMode="External"/><Relationship Id="rId127" Type="http://schemas.openxmlformats.org/officeDocument/2006/relationships/hyperlink" Target="http://www.school.edu.ru" TargetMode="External"/><Relationship Id="rId10" Type="http://schemas.openxmlformats.org/officeDocument/2006/relationships/hyperlink" Target="http://www.school.edu.ru" TargetMode="External"/><Relationship Id="rId31" Type="http://schemas.openxmlformats.org/officeDocument/2006/relationships/hyperlink" Target="http://www.school.edu.ru" TargetMode="External"/><Relationship Id="rId52" Type="http://schemas.openxmlformats.org/officeDocument/2006/relationships/hyperlink" Target="http://www.edu.ru" TargetMode="External"/><Relationship Id="rId73" Type="http://schemas.openxmlformats.org/officeDocument/2006/relationships/hyperlink" Target="http://www.school.edu.ru" TargetMode="External"/><Relationship Id="rId78" Type="http://schemas.openxmlformats.org/officeDocument/2006/relationships/hyperlink" Target="http://www.edu.ru" TargetMode="External"/><Relationship Id="rId94" Type="http://schemas.openxmlformats.org/officeDocument/2006/relationships/hyperlink" Target="http://www.edu.ru" TargetMode="External"/><Relationship Id="rId99" Type="http://schemas.openxmlformats.org/officeDocument/2006/relationships/hyperlink" Target="http://www.school.edu.ru" TargetMode="External"/><Relationship Id="rId101" Type="http://schemas.openxmlformats.org/officeDocument/2006/relationships/hyperlink" Target="http://www.school.edu.ru" TargetMode="External"/><Relationship Id="rId122" Type="http://schemas.openxmlformats.org/officeDocument/2006/relationships/hyperlink" Target="http://www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" TargetMode="External"/><Relationship Id="rId26" Type="http://schemas.openxmlformats.org/officeDocument/2006/relationships/hyperlink" Target="http://www.school.edu.ru" TargetMode="External"/><Relationship Id="rId47" Type="http://schemas.openxmlformats.org/officeDocument/2006/relationships/hyperlink" Target="http://www.school.edu.ru" TargetMode="External"/><Relationship Id="rId68" Type="http://schemas.openxmlformats.org/officeDocument/2006/relationships/hyperlink" Target="http://www.edu.ru" TargetMode="External"/><Relationship Id="rId89" Type="http://schemas.openxmlformats.org/officeDocument/2006/relationships/hyperlink" Target="http://www.school.edu.ru" TargetMode="External"/><Relationship Id="rId112" Type="http://schemas.openxmlformats.org/officeDocument/2006/relationships/hyperlink" Target="http://www.edu.ru" TargetMode="External"/><Relationship Id="rId13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15846</Words>
  <Characters>90327</Characters>
  <Application>Microsoft Office Word</Application>
  <DocSecurity>0</DocSecurity>
  <Lines>752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Head teacher</dc:creator>
  <cp:lastModifiedBy>Head teacher</cp:lastModifiedBy>
  <cp:revision>3</cp:revision>
  <dcterms:created xsi:type="dcterms:W3CDTF">2025-10-03T22:31:00Z</dcterms:created>
  <dcterms:modified xsi:type="dcterms:W3CDTF">2025-10-04T17:44:00Z</dcterms:modified>
</cp:coreProperties>
</file>